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12672" w14:textId="7C86C6FB" w:rsidR="00036102" w:rsidRPr="00A3398F" w:rsidRDefault="00E36705" w:rsidP="008C7B28">
      <w:pPr>
        <w:jc w:val="cente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小川村</w:t>
      </w:r>
      <w:r w:rsidR="009C403B">
        <w:rPr>
          <w:rFonts w:asciiTheme="minorEastAsia" w:eastAsiaTheme="minorEastAsia" w:hAnsiTheme="minorEastAsia" w:hint="eastAsia"/>
          <w:sz w:val="24"/>
          <w:szCs w:val="24"/>
        </w:rPr>
        <w:t>物価高騰対応</w:t>
      </w:r>
      <w:r w:rsidR="00522AA7" w:rsidRPr="00A3398F">
        <w:rPr>
          <w:rFonts w:asciiTheme="minorEastAsia" w:eastAsiaTheme="minorEastAsia" w:hAnsiTheme="minorEastAsia" w:hint="eastAsia"/>
          <w:sz w:val="24"/>
          <w:szCs w:val="24"/>
        </w:rPr>
        <w:t>生活応援</w:t>
      </w:r>
      <w:r w:rsidR="00405D56" w:rsidRPr="00A3398F">
        <w:rPr>
          <w:rFonts w:asciiTheme="minorEastAsia" w:eastAsiaTheme="minorEastAsia" w:hAnsiTheme="minorEastAsia"/>
          <w:sz w:val="24"/>
          <w:szCs w:val="24"/>
        </w:rPr>
        <w:t>商品券</w:t>
      </w:r>
      <w:r w:rsidR="008C7B28" w:rsidRPr="00A3398F">
        <w:rPr>
          <w:rFonts w:asciiTheme="minorEastAsia" w:eastAsiaTheme="minorEastAsia" w:hAnsiTheme="minorEastAsia" w:hint="eastAsia"/>
          <w:sz w:val="24"/>
          <w:szCs w:val="24"/>
        </w:rPr>
        <w:t>配布事業に係る特定</w:t>
      </w:r>
      <w:r w:rsidR="008C7B28" w:rsidRPr="00A3398F">
        <w:rPr>
          <w:rFonts w:asciiTheme="minorEastAsia" w:eastAsiaTheme="minorEastAsia" w:hAnsiTheme="minorEastAsia"/>
          <w:sz w:val="24"/>
          <w:szCs w:val="24"/>
        </w:rPr>
        <w:t>事業者</w:t>
      </w:r>
      <w:r w:rsidR="008C7B28" w:rsidRPr="00A3398F">
        <w:rPr>
          <w:rFonts w:asciiTheme="minorEastAsia" w:eastAsiaTheme="minorEastAsia" w:hAnsiTheme="minorEastAsia" w:hint="eastAsia"/>
          <w:sz w:val="24"/>
          <w:szCs w:val="24"/>
        </w:rPr>
        <w:t>留意事項</w:t>
      </w:r>
    </w:p>
    <w:p w14:paraId="41BC9A1D" w14:textId="77777777" w:rsidR="008103CF" w:rsidRPr="00A3398F" w:rsidRDefault="008103CF" w:rsidP="00E36705">
      <w:pPr>
        <w:rPr>
          <w:rFonts w:asciiTheme="minorEastAsia" w:eastAsiaTheme="minorEastAsia" w:hAnsiTheme="minorEastAsia"/>
          <w:sz w:val="24"/>
          <w:szCs w:val="24"/>
        </w:rPr>
      </w:pPr>
    </w:p>
    <w:p w14:paraId="7B7114F0" w14:textId="77777777" w:rsidR="00036102" w:rsidRPr="00A3398F" w:rsidRDefault="00036102" w:rsidP="00E36705">
      <w:pPr>
        <w:rPr>
          <w:rFonts w:asciiTheme="minorEastAsia" w:eastAsiaTheme="minorEastAsia" w:hAnsiTheme="minorEastAsia"/>
          <w:sz w:val="24"/>
          <w:szCs w:val="24"/>
        </w:rPr>
      </w:pPr>
    </w:p>
    <w:p w14:paraId="3C3D2330" w14:textId="77777777" w:rsidR="003906D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１</w:t>
      </w:r>
      <w:r w:rsidR="003906D2" w:rsidRPr="00A3398F">
        <w:rPr>
          <w:rFonts w:asciiTheme="minorEastAsia" w:eastAsiaTheme="minorEastAsia" w:hAnsiTheme="minorEastAsia" w:hint="eastAsia"/>
          <w:sz w:val="24"/>
          <w:szCs w:val="24"/>
        </w:rPr>
        <w:t xml:space="preserve">　商品券の概要</w:t>
      </w:r>
    </w:p>
    <w:p w14:paraId="107BC6C7" w14:textId="484AA61C" w:rsidR="003906D2" w:rsidRPr="00A3398F" w:rsidRDefault="003906D2"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　(1)</w:t>
      </w:r>
      <w:r w:rsidR="00F123DC" w:rsidRPr="00A3398F">
        <w:rPr>
          <w:rFonts w:asciiTheme="minorEastAsia" w:eastAsiaTheme="minorEastAsia" w:hAnsiTheme="minorEastAsia" w:hint="eastAsia"/>
          <w:sz w:val="24"/>
          <w:szCs w:val="24"/>
        </w:rPr>
        <w:t xml:space="preserve">　</w:t>
      </w:r>
      <w:r w:rsidR="00610F98" w:rsidRPr="00A3398F">
        <w:rPr>
          <w:rFonts w:asciiTheme="minorEastAsia" w:eastAsiaTheme="minorEastAsia" w:hAnsiTheme="minorEastAsia" w:hint="eastAsia"/>
          <w:sz w:val="24"/>
          <w:szCs w:val="24"/>
        </w:rPr>
        <w:t>１</w:t>
      </w:r>
      <w:r w:rsidR="00F123DC" w:rsidRPr="00A3398F">
        <w:rPr>
          <w:rFonts w:asciiTheme="minorEastAsia" w:eastAsiaTheme="minorEastAsia" w:hAnsiTheme="minorEastAsia" w:hint="eastAsia"/>
          <w:sz w:val="24"/>
          <w:szCs w:val="24"/>
        </w:rPr>
        <w:t>組</w:t>
      </w:r>
      <w:r w:rsidRPr="00A3398F">
        <w:rPr>
          <w:rFonts w:asciiTheme="minorEastAsia" w:eastAsiaTheme="minorEastAsia" w:hAnsiTheme="minorEastAsia" w:hint="eastAsia"/>
          <w:sz w:val="24"/>
          <w:szCs w:val="24"/>
        </w:rPr>
        <w:t xml:space="preserve">　</w:t>
      </w:r>
      <w:r w:rsidR="00F123DC" w:rsidRPr="00A3398F">
        <w:rPr>
          <w:rFonts w:asciiTheme="minorEastAsia" w:eastAsiaTheme="minorEastAsia" w:hAnsiTheme="minorEastAsia" w:hint="eastAsia"/>
          <w:sz w:val="24"/>
          <w:szCs w:val="24"/>
        </w:rPr>
        <w:t>5</w:t>
      </w:r>
      <w:r w:rsidRPr="00A3398F">
        <w:rPr>
          <w:rFonts w:asciiTheme="minorEastAsia" w:eastAsiaTheme="minorEastAsia" w:hAnsiTheme="minorEastAsia" w:hint="eastAsia"/>
          <w:sz w:val="24"/>
          <w:szCs w:val="24"/>
        </w:rPr>
        <w:t>,000円（500円×10枚綴）</w:t>
      </w:r>
    </w:p>
    <w:p w14:paraId="778567B4" w14:textId="33EB5E9B" w:rsidR="003906D2" w:rsidRPr="00A3398F" w:rsidRDefault="003906D2" w:rsidP="00F123DC">
      <w:pPr>
        <w:ind w:left="600" w:hangingChars="250" w:hanging="60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　(2)</w:t>
      </w:r>
      <w:r w:rsidR="00F123DC" w:rsidRPr="00A3398F">
        <w:rPr>
          <w:rFonts w:asciiTheme="minorEastAsia" w:eastAsiaTheme="minorEastAsia" w:hAnsiTheme="minorEastAsia" w:hint="eastAsia"/>
          <w:sz w:val="24"/>
          <w:szCs w:val="24"/>
        </w:rPr>
        <w:t xml:space="preserve">　</w:t>
      </w:r>
      <w:r w:rsidR="00D160CA" w:rsidRPr="00A3398F">
        <w:rPr>
          <w:rFonts w:asciiTheme="minorEastAsia" w:eastAsiaTheme="minorEastAsia" w:hAnsiTheme="minorEastAsia" w:hint="eastAsia"/>
          <w:sz w:val="24"/>
          <w:szCs w:val="24"/>
        </w:rPr>
        <w:t>配布対象　令和</w:t>
      </w:r>
      <w:r w:rsidR="009C403B">
        <w:rPr>
          <w:rFonts w:asciiTheme="minorEastAsia" w:eastAsiaTheme="minorEastAsia" w:hAnsiTheme="minorEastAsia" w:hint="eastAsia"/>
          <w:sz w:val="24"/>
          <w:szCs w:val="24"/>
        </w:rPr>
        <w:t>６</w:t>
      </w:r>
      <w:r w:rsidR="00F123DC" w:rsidRPr="00A3398F">
        <w:rPr>
          <w:rFonts w:asciiTheme="minorEastAsia" w:eastAsiaTheme="minorEastAsia" w:hAnsiTheme="minorEastAsia" w:hint="eastAsia"/>
          <w:sz w:val="24"/>
          <w:szCs w:val="24"/>
        </w:rPr>
        <w:t>年</w:t>
      </w:r>
      <w:r w:rsidR="009C403B">
        <w:rPr>
          <w:rFonts w:asciiTheme="minorEastAsia" w:eastAsiaTheme="minorEastAsia" w:hAnsiTheme="minorEastAsia" w:hint="eastAsia"/>
          <w:sz w:val="24"/>
          <w:szCs w:val="24"/>
        </w:rPr>
        <w:t>１</w:t>
      </w:r>
      <w:r w:rsidR="00850C75" w:rsidRPr="00A3398F">
        <w:rPr>
          <w:rFonts w:asciiTheme="minorEastAsia" w:eastAsiaTheme="minorEastAsia" w:hAnsiTheme="minorEastAsia" w:hint="eastAsia"/>
          <w:sz w:val="24"/>
          <w:szCs w:val="24"/>
        </w:rPr>
        <w:t>月</w:t>
      </w:r>
      <w:r w:rsidR="00821E02">
        <w:rPr>
          <w:rFonts w:asciiTheme="minorEastAsia" w:eastAsiaTheme="minorEastAsia" w:hAnsiTheme="minorEastAsia" w:hint="eastAsia"/>
          <w:sz w:val="24"/>
          <w:szCs w:val="24"/>
        </w:rPr>
        <w:t>１</w:t>
      </w:r>
      <w:r w:rsidR="00850C75" w:rsidRPr="00A3398F">
        <w:rPr>
          <w:rFonts w:asciiTheme="minorEastAsia" w:eastAsiaTheme="minorEastAsia" w:hAnsiTheme="minorEastAsia" w:hint="eastAsia"/>
          <w:sz w:val="24"/>
          <w:szCs w:val="24"/>
        </w:rPr>
        <w:t>日現在において住民基本台帳に記載された小川村民</w:t>
      </w:r>
    </w:p>
    <w:p w14:paraId="53E8530F" w14:textId="617C1485" w:rsidR="003906D2" w:rsidRPr="00A3398F" w:rsidRDefault="003906D2"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　(3)</w:t>
      </w:r>
      <w:r w:rsidR="00D160CA" w:rsidRPr="00A3398F">
        <w:rPr>
          <w:rFonts w:asciiTheme="minorEastAsia" w:eastAsiaTheme="minorEastAsia" w:hAnsiTheme="minorEastAsia" w:hint="eastAsia"/>
          <w:sz w:val="24"/>
          <w:szCs w:val="24"/>
        </w:rPr>
        <w:t xml:space="preserve">　配布組数　</w:t>
      </w:r>
      <w:r w:rsidR="008E259C" w:rsidRPr="00A3398F">
        <w:rPr>
          <w:rFonts w:asciiTheme="minorEastAsia" w:eastAsiaTheme="minorEastAsia" w:hAnsiTheme="minorEastAsia" w:hint="eastAsia"/>
          <w:sz w:val="24"/>
          <w:szCs w:val="24"/>
        </w:rPr>
        <w:t>配布対象</w:t>
      </w:r>
      <w:r w:rsidR="00245BD2" w:rsidRPr="00A3398F">
        <w:rPr>
          <w:rFonts w:asciiTheme="minorEastAsia" w:eastAsiaTheme="minorEastAsia" w:hAnsiTheme="minorEastAsia" w:hint="eastAsia"/>
          <w:sz w:val="24"/>
          <w:szCs w:val="24"/>
        </w:rPr>
        <w:t>者１名</w:t>
      </w:r>
      <w:r w:rsidR="008E259C" w:rsidRPr="00A3398F">
        <w:rPr>
          <w:rFonts w:asciiTheme="minorEastAsia" w:eastAsiaTheme="minorEastAsia" w:hAnsiTheme="minorEastAsia" w:hint="eastAsia"/>
          <w:sz w:val="24"/>
          <w:szCs w:val="24"/>
        </w:rPr>
        <w:t>につき２</w:t>
      </w:r>
      <w:r w:rsidR="00D160CA" w:rsidRPr="00A3398F">
        <w:rPr>
          <w:rFonts w:asciiTheme="minorEastAsia" w:eastAsiaTheme="minorEastAsia" w:hAnsiTheme="minorEastAsia" w:hint="eastAsia"/>
          <w:sz w:val="24"/>
          <w:szCs w:val="24"/>
        </w:rPr>
        <w:t>組</w:t>
      </w:r>
      <w:r w:rsidR="00245BD2" w:rsidRPr="00A3398F">
        <w:rPr>
          <w:rFonts w:asciiTheme="minorEastAsia" w:eastAsiaTheme="minorEastAsia" w:hAnsiTheme="minorEastAsia" w:hint="eastAsia"/>
          <w:sz w:val="24"/>
          <w:szCs w:val="24"/>
        </w:rPr>
        <w:t>(10,000円分)</w:t>
      </w:r>
    </w:p>
    <w:p w14:paraId="12C74B3B" w14:textId="77777777" w:rsidR="00D92490" w:rsidRPr="00A3398F" w:rsidRDefault="00D92490" w:rsidP="00E36705">
      <w:pPr>
        <w:rPr>
          <w:rFonts w:asciiTheme="minorEastAsia" w:eastAsiaTheme="minorEastAsia" w:hAnsiTheme="minorEastAsia"/>
          <w:sz w:val="24"/>
          <w:szCs w:val="24"/>
        </w:rPr>
      </w:pPr>
    </w:p>
    <w:p w14:paraId="029DD5AD" w14:textId="77777777" w:rsidR="0003610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２</w:t>
      </w:r>
      <w:r w:rsidR="00E36705" w:rsidRPr="00A3398F">
        <w:rPr>
          <w:rFonts w:asciiTheme="minorEastAsia" w:eastAsiaTheme="minorEastAsia" w:hAnsiTheme="minorEastAsia" w:hint="eastAsia"/>
          <w:sz w:val="24"/>
          <w:szCs w:val="24"/>
        </w:rPr>
        <w:t xml:space="preserve">　</w:t>
      </w:r>
      <w:r w:rsidR="00405D56" w:rsidRPr="00A3398F">
        <w:rPr>
          <w:rFonts w:asciiTheme="minorEastAsia" w:eastAsiaTheme="minorEastAsia" w:hAnsiTheme="minorEastAsia"/>
          <w:sz w:val="24"/>
          <w:szCs w:val="24"/>
        </w:rPr>
        <w:t>取扱店の登録資格</w:t>
      </w:r>
    </w:p>
    <w:p w14:paraId="7C1B0D02" w14:textId="77777777" w:rsidR="00036102" w:rsidRPr="00A3398F" w:rsidRDefault="00405D56" w:rsidP="00E36705">
      <w:pPr>
        <w:ind w:firstLineChars="200" w:firstLine="480"/>
        <w:rPr>
          <w:rFonts w:asciiTheme="minorEastAsia" w:eastAsiaTheme="minorEastAsia" w:hAnsiTheme="minorEastAsia"/>
          <w:sz w:val="24"/>
          <w:szCs w:val="24"/>
        </w:rPr>
      </w:pPr>
      <w:r w:rsidRPr="00A3398F">
        <w:rPr>
          <w:rFonts w:asciiTheme="minorEastAsia" w:eastAsiaTheme="minorEastAsia" w:hAnsiTheme="minorEastAsia"/>
          <w:sz w:val="24"/>
          <w:szCs w:val="24"/>
        </w:rPr>
        <w:t>商品券を取り扱うことのできる事業所は、</w:t>
      </w:r>
      <w:r w:rsidR="00E36705" w:rsidRPr="00A3398F">
        <w:rPr>
          <w:rFonts w:asciiTheme="minorEastAsia" w:eastAsiaTheme="minorEastAsia" w:hAnsiTheme="minorEastAsia" w:hint="eastAsia"/>
          <w:sz w:val="24"/>
          <w:szCs w:val="24"/>
        </w:rPr>
        <w:t>小川村</w:t>
      </w:r>
      <w:r w:rsidRPr="00A3398F">
        <w:rPr>
          <w:rFonts w:asciiTheme="minorEastAsia" w:eastAsiaTheme="minorEastAsia" w:hAnsiTheme="minorEastAsia"/>
          <w:sz w:val="24"/>
          <w:szCs w:val="24"/>
        </w:rPr>
        <w:t>内の事業所等とする。</w:t>
      </w:r>
    </w:p>
    <w:p w14:paraId="34CF0AA7" w14:textId="77777777" w:rsidR="00036102" w:rsidRPr="00A3398F" w:rsidRDefault="00036102" w:rsidP="00E36705">
      <w:pPr>
        <w:rPr>
          <w:rFonts w:asciiTheme="minorEastAsia" w:eastAsiaTheme="minorEastAsia" w:hAnsiTheme="minorEastAsia"/>
          <w:sz w:val="24"/>
          <w:szCs w:val="24"/>
        </w:rPr>
      </w:pPr>
    </w:p>
    <w:p w14:paraId="05D87C11" w14:textId="77777777" w:rsidR="0003610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３</w:t>
      </w:r>
      <w:r w:rsidR="00E36705" w:rsidRPr="00A3398F">
        <w:rPr>
          <w:rFonts w:asciiTheme="minorEastAsia" w:eastAsiaTheme="minorEastAsia" w:hAnsiTheme="minorEastAsia" w:hint="eastAsia"/>
          <w:sz w:val="24"/>
          <w:szCs w:val="24"/>
        </w:rPr>
        <w:t xml:space="preserve">　</w:t>
      </w:r>
      <w:r w:rsidR="00405D56" w:rsidRPr="00A3398F">
        <w:rPr>
          <w:rFonts w:asciiTheme="minorEastAsia" w:eastAsiaTheme="minorEastAsia" w:hAnsiTheme="minorEastAsia"/>
          <w:sz w:val="24"/>
          <w:szCs w:val="24"/>
        </w:rPr>
        <w:t>商品券の利用制限</w:t>
      </w:r>
    </w:p>
    <w:p w14:paraId="5D1C5205" w14:textId="77777777" w:rsidR="00036102" w:rsidRPr="00A3398F" w:rsidRDefault="00405D56" w:rsidP="00E36705">
      <w:pPr>
        <w:ind w:firstLineChars="200" w:firstLine="480"/>
        <w:rPr>
          <w:rFonts w:asciiTheme="minorEastAsia" w:eastAsiaTheme="minorEastAsia" w:hAnsiTheme="minorEastAsia"/>
          <w:sz w:val="24"/>
          <w:szCs w:val="24"/>
        </w:rPr>
      </w:pPr>
      <w:r w:rsidRPr="00A3398F">
        <w:rPr>
          <w:rFonts w:asciiTheme="minorEastAsia" w:eastAsiaTheme="minorEastAsia" w:hAnsiTheme="minorEastAsia"/>
          <w:sz w:val="24"/>
          <w:szCs w:val="24"/>
        </w:rPr>
        <w:t>商品券は、次に掲げる物品及び役務の提供を受けるために使用することはできない。</w:t>
      </w:r>
    </w:p>
    <w:p w14:paraId="22836C59" w14:textId="77777777" w:rsidR="00036102" w:rsidRPr="00A3398F" w:rsidRDefault="00E36705" w:rsidP="00E36705">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(1)　</w:t>
      </w:r>
      <w:r w:rsidR="00405D56" w:rsidRPr="00A3398F">
        <w:rPr>
          <w:rFonts w:asciiTheme="minorEastAsia" w:eastAsiaTheme="minorEastAsia" w:hAnsiTheme="minorEastAsia"/>
          <w:sz w:val="24"/>
          <w:szCs w:val="24"/>
        </w:rPr>
        <w:t>不動産及び金融商品</w:t>
      </w:r>
    </w:p>
    <w:p w14:paraId="26E066B4" w14:textId="77777777" w:rsidR="00036102" w:rsidRPr="00A3398F" w:rsidRDefault="00E36705" w:rsidP="00E36705">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(2)　</w:t>
      </w:r>
      <w:r w:rsidR="00405D56" w:rsidRPr="00A3398F">
        <w:rPr>
          <w:rFonts w:asciiTheme="minorEastAsia" w:eastAsiaTheme="minorEastAsia" w:hAnsiTheme="minorEastAsia"/>
          <w:sz w:val="24"/>
          <w:szCs w:val="24"/>
        </w:rPr>
        <w:t>たばこ</w:t>
      </w:r>
    </w:p>
    <w:p w14:paraId="09D0CF1A" w14:textId="77777777" w:rsidR="00E36705" w:rsidRPr="00A3398F" w:rsidRDefault="00E36705" w:rsidP="00E36705">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(3)　</w:t>
      </w:r>
      <w:r w:rsidR="00405D56" w:rsidRPr="00A3398F">
        <w:rPr>
          <w:rFonts w:asciiTheme="minorEastAsia" w:eastAsiaTheme="minorEastAsia" w:hAnsiTheme="minorEastAsia"/>
          <w:sz w:val="24"/>
          <w:szCs w:val="24"/>
        </w:rPr>
        <w:t>商品券、プリペイドカード等換金性の高いもの</w:t>
      </w:r>
    </w:p>
    <w:p w14:paraId="2AA5C567" w14:textId="77777777" w:rsidR="00036102" w:rsidRPr="00A3398F" w:rsidRDefault="000726B4" w:rsidP="00E36705">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sz w:val="24"/>
          <w:szCs w:val="24"/>
        </w:rPr>
        <w:t>(</w:t>
      </w:r>
      <w:r w:rsidRPr="00A3398F">
        <w:rPr>
          <w:rFonts w:asciiTheme="minorEastAsia" w:eastAsiaTheme="minorEastAsia" w:hAnsiTheme="minorEastAsia" w:hint="eastAsia"/>
          <w:sz w:val="24"/>
          <w:szCs w:val="24"/>
        </w:rPr>
        <w:t>4</w:t>
      </w:r>
      <w:r w:rsidR="00E36705" w:rsidRPr="00A3398F">
        <w:rPr>
          <w:rFonts w:asciiTheme="minorEastAsia" w:eastAsiaTheme="minorEastAsia" w:hAnsiTheme="minorEastAsia"/>
          <w:sz w:val="24"/>
          <w:szCs w:val="24"/>
        </w:rPr>
        <w:t>)</w:t>
      </w:r>
      <w:r w:rsidR="00E36705" w:rsidRPr="00A3398F">
        <w:rPr>
          <w:rFonts w:asciiTheme="minorEastAsia" w:eastAsiaTheme="minorEastAsia" w:hAnsiTheme="minorEastAsia" w:hint="eastAsia"/>
          <w:sz w:val="24"/>
          <w:szCs w:val="24"/>
        </w:rPr>
        <w:t xml:space="preserve">　</w:t>
      </w:r>
      <w:r w:rsidR="00405D56" w:rsidRPr="00A3398F">
        <w:rPr>
          <w:rFonts w:asciiTheme="minorEastAsia" w:eastAsiaTheme="minorEastAsia" w:hAnsiTheme="minorEastAsia"/>
          <w:sz w:val="24"/>
          <w:szCs w:val="24"/>
        </w:rPr>
        <w:t>国税、地方税、使用料等の公租公課</w:t>
      </w:r>
    </w:p>
    <w:p w14:paraId="3492D9A9" w14:textId="77777777" w:rsidR="008C7B28" w:rsidRPr="00A3398F" w:rsidRDefault="008C7B28" w:rsidP="00E36705">
      <w:pPr>
        <w:rPr>
          <w:rFonts w:asciiTheme="minorEastAsia" w:eastAsiaTheme="minorEastAsia" w:hAnsiTheme="minorEastAsia"/>
          <w:sz w:val="24"/>
          <w:szCs w:val="24"/>
        </w:rPr>
      </w:pPr>
    </w:p>
    <w:p w14:paraId="00B4E8B0" w14:textId="77777777" w:rsidR="0003610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４</w:t>
      </w:r>
      <w:r w:rsidR="00E36705" w:rsidRPr="00A3398F">
        <w:rPr>
          <w:rFonts w:asciiTheme="minorEastAsia" w:eastAsiaTheme="minorEastAsia" w:hAnsiTheme="minorEastAsia" w:hint="eastAsia"/>
          <w:sz w:val="24"/>
          <w:szCs w:val="24"/>
        </w:rPr>
        <w:t xml:space="preserve">　</w:t>
      </w:r>
      <w:r w:rsidRPr="00A3398F">
        <w:rPr>
          <w:rFonts w:asciiTheme="minorEastAsia" w:eastAsiaTheme="minorEastAsia" w:hAnsiTheme="minorEastAsia"/>
          <w:sz w:val="24"/>
          <w:szCs w:val="24"/>
        </w:rPr>
        <w:t>取扱</w:t>
      </w:r>
      <w:r w:rsidRPr="00A3398F">
        <w:rPr>
          <w:rFonts w:asciiTheme="minorEastAsia" w:eastAsiaTheme="minorEastAsia" w:hAnsiTheme="minorEastAsia" w:hint="eastAsia"/>
          <w:sz w:val="24"/>
          <w:szCs w:val="24"/>
        </w:rPr>
        <w:t>店</w:t>
      </w:r>
      <w:r w:rsidR="00405D56" w:rsidRPr="00A3398F">
        <w:rPr>
          <w:rFonts w:asciiTheme="minorEastAsia" w:eastAsiaTheme="minorEastAsia" w:hAnsiTheme="minorEastAsia"/>
          <w:sz w:val="24"/>
          <w:szCs w:val="24"/>
        </w:rPr>
        <w:t>の募集受付期限</w:t>
      </w:r>
    </w:p>
    <w:p w14:paraId="374F5592" w14:textId="77777777" w:rsidR="00036102" w:rsidRPr="00A3398F" w:rsidRDefault="00A95F7B" w:rsidP="00A95F7B">
      <w:pPr>
        <w:ind w:firstLineChars="200" w:firstLine="48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随時募集とするが、商品券引換時に前日時点の登録店舗一覧を配布する。</w:t>
      </w:r>
    </w:p>
    <w:p w14:paraId="79928D44" w14:textId="77777777" w:rsidR="00036102" w:rsidRPr="00A3398F" w:rsidRDefault="00036102" w:rsidP="00E36705">
      <w:pPr>
        <w:rPr>
          <w:rFonts w:asciiTheme="minorEastAsia" w:eastAsiaTheme="minorEastAsia" w:hAnsiTheme="minorEastAsia"/>
          <w:sz w:val="24"/>
          <w:szCs w:val="24"/>
        </w:rPr>
      </w:pPr>
    </w:p>
    <w:p w14:paraId="06425D19" w14:textId="77777777" w:rsidR="0003610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５</w:t>
      </w:r>
      <w:r w:rsidR="00E36705" w:rsidRPr="00A3398F">
        <w:rPr>
          <w:rFonts w:asciiTheme="minorEastAsia" w:eastAsiaTheme="minorEastAsia" w:hAnsiTheme="minorEastAsia" w:hint="eastAsia"/>
          <w:sz w:val="24"/>
          <w:szCs w:val="24"/>
        </w:rPr>
        <w:t xml:space="preserve">　</w:t>
      </w:r>
      <w:r w:rsidR="00D160CA" w:rsidRPr="00A3398F">
        <w:rPr>
          <w:rFonts w:asciiTheme="minorEastAsia" w:eastAsiaTheme="minorEastAsia" w:hAnsiTheme="minorEastAsia"/>
          <w:sz w:val="24"/>
          <w:szCs w:val="24"/>
        </w:rPr>
        <w:t>取扱店の</w:t>
      </w:r>
      <w:r w:rsidR="00D160CA" w:rsidRPr="00A3398F">
        <w:rPr>
          <w:rFonts w:asciiTheme="minorEastAsia" w:eastAsiaTheme="minorEastAsia" w:hAnsiTheme="minorEastAsia" w:hint="eastAsia"/>
          <w:sz w:val="24"/>
          <w:szCs w:val="24"/>
        </w:rPr>
        <w:t>登録</w:t>
      </w:r>
    </w:p>
    <w:p w14:paraId="3AFA3112" w14:textId="7A41210D" w:rsidR="00036102" w:rsidRPr="00A3398F" w:rsidRDefault="00E36705" w:rsidP="006650A1">
      <w:pPr>
        <w:ind w:leftChars="97" w:left="801" w:hangingChars="250" w:hanging="588"/>
        <w:rPr>
          <w:rFonts w:asciiTheme="minorEastAsia" w:eastAsiaTheme="minorEastAsia" w:hAnsiTheme="minorEastAsia"/>
          <w:sz w:val="24"/>
          <w:szCs w:val="24"/>
        </w:rPr>
      </w:pPr>
      <w:r w:rsidRPr="00A3398F">
        <w:rPr>
          <w:rFonts w:asciiTheme="minorEastAsia" w:eastAsiaTheme="minorEastAsia" w:hAnsiTheme="minorEastAsia" w:hint="eastAsia"/>
          <w:spacing w:val="-5"/>
          <w:sz w:val="24"/>
          <w:szCs w:val="24"/>
        </w:rPr>
        <w:t xml:space="preserve">(1)　</w:t>
      </w:r>
      <w:r w:rsidR="00405D56" w:rsidRPr="00A3398F">
        <w:rPr>
          <w:rFonts w:asciiTheme="minorEastAsia" w:eastAsiaTheme="minorEastAsia" w:hAnsiTheme="minorEastAsia"/>
          <w:spacing w:val="-5"/>
          <w:sz w:val="24"/>
          <w:szCs w:val="24"/>
        </w:rPr>
        <w:t>取扱店の登録を希望する事業所等は、「</w:t>
      </w:r>
      <w:r w:rsidRPr="00A3398F">
        <w:rPr>
          <w:rFonts w:asciiTheme="minorEastAsia" w:eastAsiaTheme="minorEastAsia" w:hAnsiTheme="minorEastAsia" w:hint="eastAsia"/>
          <w:spacing w:val="-5"/>
          <w:sz w:val="24"/>
          <w:szCs w:val="24"/>
        </w:rPr>
        <w:t>小川村</w:t>
      </w:r>
      <w:r w:rsidR="00377CB9">
        <w:rPr>
          <w:rFonts w:asciiTheme="minorEastAsia" w:eastAsiaTheme="minorEastAsia" w:hAnsiTheme="minorEastAsia" w:hint="eastAsia"/>
          <w:spacing w:val="-5"/>
          <w:sz w:val="24"/>
          <w:szCs w:val="24"/>
        </w:rPr>
        <w:t>物価高騰対応</w:t>
      </w:r>
      <w:bookmarkStart w:id="0" w:name="_GoBack"/>
      <w:bookmarkEnd w:id="0"/>
      <w:r w:rsidR="007C165E" w:rsidRPr="00A3398F">
        <w:rPr>
          <w:rFonts w:asciiTheme="minorEastAsia" w:eastAsiaTheme="minorEastAsia" w:hAnsiTheme="minorEastAsia" w:hint="eastAsia"/>
          <w:spacing w:val="-5"/>
          <w:sz w:val="24"/>
          <w:szCs w:val="24"/>
        </w:rPr>
        <w:t>生活応援</w:t>
      </w:r>
      <w:r w:rsidR="00405D56" w:rsidRPr="00A3398F">
        <w:rPr>
          <w:rFonts w:asciiTheme="minorEastAsia" w:eastAsiaTheme="minorEastAsia" w:hAnsiTheme="minorEastAsia"/>
          <w:spacing w:val="-5"/>
          <w:sz w:val="24"/>
          <w:szCs w:val="24"/>
        </w:rPr>
        <w:t>商品券取扱店登録申請書」を郵送、持参、ＦＡＸ、電子メールいずれかの方法で</w:t>
      </w:r>
      <w:r w:rsidRPr="00A3398F">
        <w:rPr>
          <w:rFonts w:asciiTheme="minorEastAsia" w:eastAsiaTheme="minorEastAsia" w:hAnsiTheme="minorEastAsia" w:hint="eastAsia"/>
          <w:spacing w:val="-5"/>
          <w:sz w:val="24"/>
          <w:szCs w:val="24"/>
        </w:rPr>
        <w:t>小川村</w:t>
      </w:r>
      <w:r w:rsidR="00405D56" w:rsidRPr="00A3398F">
        <w:rPr>
          <w:rFonts w:asciiTheme="minorEastAsia" w:eastAsiaTheme="minorEastAsia" w:hAnsiTheme="minorEastAsia"/>
          <w:spacing w:val="-5"/>
          <w:sz w:val="24"/>
          <w:szCs w:val="24"/>
        </w:rPr>
        <w:t>に提出し、</w:t>
      </w:r>
      <w:r w:rsidRPr="00A3398F">
        <w:rPr>
          <w:rFonts w:asciiTheme="minorEastAsia" w:eastAsiaTheme="minorEastAsia" w:hAnsiTheme="minorEastAsia" w:hint="eastAsia"/>
          <w:spacing w:val="-5"/>
          <w:sz w:val="24"/>
          <w:szCs w:val="24"/>
        </w:rPr>
        <w:t>村</w:t>
      </w:r>
      <w:r w:rsidR="00405D56" w:rsidRPr="00A3398F">
        <w:rPr>
          <w:rFonts w:asciiTheme="minorEastAsia" w:eastAsiaTheme="minorEastAsia" w:hAnsiTheme="minorEastAsia"/>
          <w:spacing w:val="-5"/>
          <w:sz w:val="24"/>
          <w:szCs w:val="24"/>
        </w:rPr>
        <w:t>の承認を得るものとする。なお、登録費用は無料とする。</w:t>
      </w:r>
    </w:p>
    <w:p w14:paraId="2B3940BA" w14:textId="630E6DB4" w:rsidR="00036102" w:rsidRPr="00A3398F" w:rsidRDefault="00E36705" w:rsidP="006650A1">
      <w:pPr>
        <w:ind w:leftChars="100" w:left="820" w:hangingChars="250" w:hanging="600"/>
        <w:rPr>
          <w:rFonts w:asciiTheme="minorEastAsia" w:eastAsiaTheme="minorEastAsia" w:hAnsiTheme="minorEastAsia"/>
          <w:spacing w:val="-8"/>
          <w:sz w:val="24"/>
          <w:szCs w:val="24"/>
        </w:rPr>
      </w:pPr>
      <w:r w:rsidRPr="00A3398F">
        <w:rPr>
          <w:rFonts w:asciiTheme="minorEastAsia" w:eastAsiaTheme="minorEastAsia" w:hAnsiTheme="minorEastAsia" w:hint="eastAsia"/>
          <w:sz w:val="24"/>
          <w:szCs w:val="24"/>
        </w:rPr>
        <w:t xml:space="preserve">(2)　</w:t>
      </w:r>
      <w:r w:rsidR="003906D2" w:rsidRPr="00A3398F">
        <w:rPr>
          <w:rFonts w:asciiTheme="minorEastAsia" w:eastAsiaTheme="minorEastAsia" w:hAnsiTheme="minorEastAsia" w:hint="eastAsia"/>
          <w:sz w:val="24"/>
          <w:szCs w:val="24"/>
        </w:rPr>
        <w:t>村</w:t>
      </w:r>
      <w:r w:rsidR="00405D56" w:rsidRPr="00A3398F">
        <w:rPr>
          <w:rFonts w:asciiTheme="minorEastAsia" w:eastAsiaTheme="minorEastAsia" w:hAnsiTheme="minorEastAsia"/>
          <w:spacing w:val="-13"/>
          <w:sz w:val="24"/>
          <w:szCs w:val="24"/>
        </w:rPr>
        <w:t>は、登録した事業所等</w:t>
      </w:r>
      <w:r w:rsidR="00405D56" w:rsidRPr="00A3398F">
        <w:rPr>
          <w:rFonts w:asciiTheme="minorEastAsia" w:eastAsiaTheme="minorEastAsia" w:hAnsiTheme="minorEastAsia"/>
          <w:sz w:val="24"/>
          <w:szCs w:val="24"/>
        </w:rPr>
        <w:t>（</w:t>
      </w:r>
      <w:r w:rsidR="00405D56" w:rsidRPr="00A3398F">
        <w:rPr>
          <w:rFonts w:asciiTheme="minorEastAsia" w:eastAsiaTheme="minorEastAsia" w:hAnsiTheme="minorEastAsia"/>
          <w:spacing w:val="-20"/>
          <w:sz w:val="24"/>
          <w:szCs w:val="24"/>
        </w:rPr>
        <w:t>以下「特定事業者」という</w:t>
      </w:r>
      <w:r w:rsidR="00405D56" w:rsidRPr="00A3398F">
        <w:rPr>
          <w:rFonts w:asciiTheme="minorEastAsia" w:eastAsiaTheme="minorEastAsia" w:hAnsiTheme="minorEastAsia"/>
          <w:spacing w:val="-59"/>
          <w:sz w:val="24"/>
          <w:szCs w:val="24"/>
        </w:rPr>
        <w:t>）</w:t>
      </w:r>
      <w:r w:rsidR="00405D56" w:rsidRPr="00A3398F">
        <w:rPr>
          <w:rFonts w:asciiTheme="minorEastAsia" w:eastAsiaTheme="minorEastAsia" w:hAnsiTheme="minorEastAsia"/>
          <w:spacing w:val="-8"/>
          <w:sz w:val="24"/>
          <w:szCs w:val="24"/>
        </w:rPr>
        <w:t>へ「特定事業者登録証明書」を</w:t>
      </w:r>
      <w:r w:rsidR="00F123DC" w:rsidRPr="00A3398F">
        <w:rPr>
          <w:rFonts w:asciiTheme="minorEastAsia" w:eastAsiaTheme="minorEastAsia" w:hAnsiTheme="minorEastAsia"/>
          <w:spacing w:val="-8"/>
          <w:sz w:val="24"/>
          <w:szCs w:val="24"/>
        </w:rPr>
        <w:t>交付</w:t>
      </w:r>
      <w:r w:rsidR="00405D56" w:rsidRPr="00A3398F">
        <w:rPr>
          <w:rFonts w:asciiTheme="minorEastAsia" w:eastAsiaTheme="minorEastAsia" w:hAnsiTheme="minorEastAsia"/>
          <w:spacing w:val="-8"/>
          <w:sz w:val="24"/>
          <w:szCs w:val="24"/>
        </w:rPr>
        <w:t>する。</w:t>
      </w:r>
    </w:p>
    <w:p w14:paraId="4E74FA75" w14:textId="18AB95FD" w:rsidR="00D160CA" w:rsidRPr="00A3398F" w:rsidRDefault="00D160CA" w:rsidP="00ED2B5B">
      <w:pPr>
        <w:ind w:leftChars="100" w:left="569" w:hangingChars="150" w:hanging="349"/>
        <w:rPr>
          <w:rFonts w:asciiTheme="minorEastAsia" w:eastAsiaTheme="minorEastAsia" w:hAnsiTheme="minorEastAsia"/>
          <w:b/>
          <w:spacing w:val="-8"/>
          <w:sz w:val="24"/>
          <w:szCs w:val="24"/>
          <w:u w:val="single"/>
        </w:rPr>
      </w:pPr>
      <w:r w:rsidRPr="00A3398F">
        <w:rPr>
          <w:rFonts w:asciiTheme="minorEastAsia" w:eastAsiaTheme="minorEastAsia" w:hAnsiTheme="minorEastAsia" w:hint="eastAsia"/>
          <w:b/>
          <w:spacing w:val="-8"/>
          <w:sz w:val="24"/>
          <w:szCs w:val="24"/>
        </w:rPr>
        <w:t xml:space="preserve">(3)　</w:t>
      </w:r>
      <w:r w:rsidR="00703F14" w:rsidRPr="00A3398F">
        <w:rPr>
          <w:rFonts w:asciiTheme="minorEastAsia" w:eastAsiaTheme="minorEastAsia" w:hAnsiTheme="minorEastAsia" w:hint="eastAsia"/>
          <w:b/>
          <w:spacing w:val="-8"/>
          <w:sz w:val="24"/>
          <w:szCs w:val="24"/>
          <w:u w:val="single"/>
        </w:rPr>
        <w:t>なお、「</w:t>
      </w:r>
      <w:r w:rsidR="009F5A37">
        <w:rPr>
          <w:rFonts w:asciiTheme="minorEastAsia" w:eastAsiaTheme="minorEastAsia" w:hAnsiTheme="minorEastAsia" w:hint="eastAsia"/>
          <w:b/>
          <w:spacing w:val="-8"/>
          <w:sz w:val="24"/>
          <w:szCs w:val="24"/>
          <w:u w:val="single"/>
        </w:rPr>
        <w:t>小川村生活応援</w:t>
      </w:r>
      <w:r w:rsidR="00703F14" w:rsidRPr="00A3398F">
        <w:rPr>
          <w:rFonts w:asciiTheme="minorEastAsia" w:eastAsiaTheme="minorEastAsia" w:hAnsiTheme="minorEastAsia" w:hint="eastAsia"/>
          <w:b/>
          <w:spacing w:val="-8"/>
          <w:sz w:val="24"/>
          <w:szCs w:val="24"/>
          <w:u w:val="single"/>
        </w:rPr>
        <w:t>商品券配布事業」</w:t>
      </w:r>
      <w:r w:rsidRPr="00A3398F">
        <w:rPr>
          <w:rFonts w:asciiTheme="minorEastAsia" w:eastAsiaTheme="minorEastAsia" w:hAnsiTheme="minorEastAsia" w:hint="eastAsia"/>
          <w:b/>
          <w:spacing w:val="-8"/>
          <w:sz w:val="24"/>
          <w:szCs w:val="24"/>
          <w:u w:val="single"/>
        </w:rPr>
        <w:t>で既に登録済みの店舗は申請不要</w:t>
      </w:r>
      <w:r w:rsidR="00885DE0" w:rsidRPr="00A3398F">
        <w:rPr>
          <w:rFonts w:asciiTheme="minorEastAsia" w:eastAsiaTheme="minorEastAsia" w:hAnsiTheme="minorEastAsia" w:hint="eastAsia"/>
          <w:b/>
          <w:spacing w:val="-8"/>
          <w:sz w:val="24"/>
          <w:szCs w:val="24"/>
          <w:u w:val="single"/>
        </w:rPr>
        <w:t>。</w:t>
      </w:r>
      <w:r w:rsidR="00E145AF">
        <w:rPr>
          <w:rFonts w:asciiTheme="minorEastAsia" w:eastAsiaTheme="minorEastAsia" w:hAnsiTheme="minorEastAsia" w:hint="eastAsia"/>
          <w:b/>
          <w:spacing w:val="-8"/>
          <w:sz w:val="24"/>
          <w:szCs w:val="24"/>
          <w:u w:val="single"/>
        </w:rPr>
        <w:t>（登録解除を希望する場合のみ役場担当課にご連絡ください。</w:t>
      </w:r>
      <w:r w:rsidRPr="00A3398F">
        <w:rPr>
          <w:rFonts w:asciiTheme="minorEastAsia" w:eastAsiaTheme="minorEastAsia" w:hAnsiTheme="minorEastAsia" w:hint="eastAsia"/>
          <w:b/>
          <w:spacing w:val="-8"/>
          <w:sz w:val="24"/>
          <w:szCs w:val="24"/>
          <w:u w:val="single"/>
        </w:rPr>
        <w:t>）</w:t>
      </w:r>
    </w:p>
    <w:p w14:paraId="78B94101" w14:textId="77777777" w:rsidR="00036102" w:rsidRPr="00A3398F" w:rsidRDefault="00036102" w:rsidP="00E36705">
      <w:pPr>
        <w:rPr>
          <w:rFonts w:asciiTheme="minorEastAsia" w:eastAsiaTheme="minorEastAsia" w:hAnsiTheme="minorEastAsia"/>
          <w:sz w:val="24"/>
          <w:szCs w:val="24"/>
        </w:rPr>
      </w:pPr>
    </w:p>
    <w:p w14:paraId="75FFAFC8" w14:textId="77777777" w:rsidR="0003610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６</w:t>
      </w:r>
      <w:r w:rsidR="003906D2" w:rsidRPr="00A3398F">
        <w:rPr>
          <w:rFonts w:asciiTheme="minorEastAsia" w:eastAsiaTheme="minorEastAsia" w:hAnsiTheme="minorEastAsia" w:hint="eastAsia"/>
          <w:sz w:val="24"/>
          <w:szCs w:val="24"/>
        </w:rPr>
        <w:t xml:space="preserve">　</w:t>
      </w:r>
      <w:r w:rsidR="00405D56" w:rsidRPr="00A3398F">
        <w:rPr>
          <w:rFonts w:asciiTheme="minorEastAsia" w:eastAsiaTheme="minorEastAsia" w:hAnsiTheme="minorEastAsia"/>
          <w:sz w:val="24"/>
          <w:szCs w:val="24"/>
        </w:rPr>
        <w:t>特定事業者の周知</w:t>
      </w:r>
    </w:p>
    <w:p w14:paraId="6D078590" w14:textId="77777777" w:rsidR="003906D2" w:rsidRPr="00A3398F" w:rsidRDefault="003906D2" w:rsidP="003906D2">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(1)　</w:t>
      </w:r>
      <w:r w:rsidR="00A95F7B" w:rsidRPr="00A3398F">
        <w:rPr>
          <w:rFonts w:asciiTheme="minorEastAsia" w:eastAsiaTheme="minorEastAsia" w:hAnsiTheme="minorEastAsia" w:hint="eastAsia"/>
          <w:sz w:val="24"/>
          <w:szCs w:val="24"/>
        </w:rPr>
        <w:t>商品券引換時</w:t>
      </w:r>
      <w:r w:rsidR="00405D56" w:rsidRPr="00A3398F">
        <w:rPr>
          <w:rFonts w:asciiTheme="minorEastAsia" w:eastAsiaTheme="minorEastAsia" w:hAnsiTheme="minorEastAsia"/>
          <w:sz w:val="24"/>
          <w:szCs w:val="24"/>
        </w:rPr>
        <w:t>に、</w:t>
      </w:r>
      <w:r w:rsidR="00A95F7B" w:rsidRPr="00A3398F">
        <w:rPr>
          <w:rFonts w:asciiTheme="minorEastAsia" w:eastAsiaTheme="minorEastAsia" w:hAnsiTheme="minorEastAsia" w:hint="eastAsia"/>
          <w:sz w:val="24"/>
          <w:szCs w:val="24"/>
        </w:rPr>
        <w:t>前日時点の登録店舗</w:t>
      </w:r>
      <w:r w:rsidR="00405D56" w:rsidRPr="00A3398F">
        <w:rPr>
          <w:rFonts w:asciiTheme="minorEastAsia" w:eastAsiaTheme="minorEastAsia" w:hAnsiTheme="minorEastAsia"/>
          <w:sz w:val="24"/>
          <w:szCs w:val="24"/>
        </w:rPr>
        <w:t>一覧</w:t>
      </w:r>
      <w:r w:rsidR="00E1026B" w:rsidRPr="00A3398F">
        <w:rPr>
          <w:rFonts w:asciiTheme="minorEastAsia" w:eastAsiaTheme="minorEastAsia" w:hAnsiTheme="minorEastAsia" w:hint="eastAsia"/>
          <w:sz w:val="24"/>
          <w:szCs w:val="24"/>
        </w:rPr>
        <w:t>を</w:t>
      </w:r>
      <w:r w:rsidR="00A95F7B" w:rsidRPr="00A3398F">
        <w:rPr>
          <w:rFonts w:asciiTheme="minorEastAsia" w:eastAsiaTheme="minorEastAsia" w:hAnsiTheme="minorEastAsia" w:hint="eastAsia"/>
          <w:sz w:val="24"/>
          <w:szCs w:val="24"/>
        </w:rPr>
        <w:t>配布</w:t>
      </w:r>
    </w:p>
    <w:p w14:paraId="549BD388" w14:textId="77777777" w:rsidR="00036102" w:rsidRPr="00A3398F" w:rsidRDefault="003906D2" w:rsidP="003906D2">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(2)　</w:t>
      </w:r>
      <w:r w:rsidR="00405D56" w:rsidRPr="00A3398F">
        <w:rPr>
          <w:rFonts w:asciiTheme="minorEastAsia" w:eastAsiaTheme="minorEastAsia" w:hAnsiTheme="minorEastAsia"/>
          <w:sz w:val="24"/>
          <w:szCs w:val="24"/>
        </w:rPr>
        <w:t>その他</w:t>
      </w:r>
      <w:r w:rsidR="008C7B28" w:rsidRPr="00A3398F">
        <w:rPr>
          <w:rFonts w:asciiTheme="minorEastAsia" w:eastAsiaTheme="minorEastAsia" w:hAnsiTheme="minorEastAsia" w:hint="eastAsia"/>
          <w:sz w:val="24"/>
          <w:szCs w:val="24"/>
        </w:rPr>
        <w:t>（村HP上での随時公開）</w:t>
      </w:r>
    </w:p>
    <w:p w14:paraId="790EE9BC" w14:textId="77777777" w:rsidR="00036102" w:rsidRPr="00A3398F" w:rsidRDefault="00036102" w:rsidP="00E36705">
      <w:pPr>
        <w:rPr>
          <w:rFonts w:asciiTheme="minorEastAsia" w:eastAsiaTheme="minorEastAsia" w:hAnsiTheme="minorEastAsia"/>
          <w:sz w:val="24"/>
          <w:szCs w:val="24"/>
        </w:rPr>
      </w:pPr>
    </w:p>
    <w:p w14:paraId="4C29CFA0" w14:textId="77777777" w:rsidR="0003610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７</w:t>
      </w:r>
      <w:r w:rsidR="003906D2" w:rsidRPr="00A3398F">
        <w:rPr>
          <w:rFonts w:asciiTheme="minorEastAsia" w:eastAsiaTheme="minorEastAsia" w:hAnsiTheme="minorEastAsia" w:hint="eastAsia"/>
          <w:sz w:val="24"/>
          <w:szCs w:val="24"/>
        </w:rPr>
        <w:t xml:space="preserve">　</w:t>
      </w:r>
      <w:r w:rsidR="00405D56" w:rsidRPr="00A3398F">
        <w:rPr>
          <w:rFonts w:asciiTheme="minorEastAsia" w:eastAsiaTheme="minorEastAsia" w:hAnsiTheme="minorEastAsia"/>
          <w:sz w:val="24"/>
          <w:szCs w:val="24"/>
        </w:rPr>
        <w:t>商品券の使用可能期間</w:t>
      </w:r>
    </w:p>
    <w:p w14:paraId="7B0F108D" w14:textId="579F8F20" w:rsidR="003906D2" w:rsidRPr="00A3398F" w:rsidRDefault="00F123DC" w:rsidP="006650A1">
      <w:pPr>
        <w:ind w:firstLineChars="200" w:firstLine="482"/>
        <w:rPr>
          <w:rFonts w:asciiTheme="minorEastAsia" w:eastAsiaTheme="minorEastAsia" w:hAnsiTheme="minorEastAsia"/>
          <w:b/>
          <w:bCs/>
          <w:sz w:val="24"/>
          <w:szCs w:val="24"/>
          <w:u w:val="single"/>
        </w:rPr>
      </w:pPr>
      <w:r w:rsidRPr="00A3398F">
        <w:rPr>
          <w:rFonts w:asciiTheme="minorEastAsia" w:eastAsiaTheme="minorEastAsia" w:hAnsiTheme="minorEastAsia"/>
          <w:b/>
          <w:bCs/>
          <w:sz w:val="24"/>
          <w:szCs w:val="24"/>
          <w:u w:val="single"/>
        </w:rPr>
        <w:t>令和</w:t>
      </w:r>
      <w:r w:rsidR="009C403B">
        <w:rPr>
          <w:rFonts w:asciiTheme="minorEastAsia" w:eastAsiaTheme="minorEastAsia" w:hAnsiTheme="minorEastAsia" w:hint="eastAsia"/>
          <w:b/>
          <w:bCs/>
          <w:sz w:val="24"/>
          <w:szCs w:val="24"/>
          <w:u w:val="single"/>
        </w:rPr>
        <w:t>６</w:t>
      </w:r>
      <w:r w:rsidR="00405D56" w:rsidRPr="00A3398F">
        <w:rPr>
          <w:rFonts w:asciiTheme="minorEastAsia" w:eastAsiaTheme="minorEastAsia" w:hAnsiTheme="minorEastAsia"/>
          <w:b/>
          <w:bCs/>
          <w:sz w:val="24"/>
          <w:szCs w:val="24"/>
          <w:u w:val="single"/>
        </w:rPr>
        <w:t>年</w:t>
      </w:r>
      <w:r w:rsidR="009C403B">
        <w:rPr>
          <w:rFonts w:asciiTheme="minorEastAsia" w:eastAsiaTheme="minorEastAsia" w:hAnsiTheme="minorEastAsia" w:hint="eastAsia"/>
          <w:b/>
          <w:bCs/>
          <w:sz w:val="24"/>
          <w:szCs w:val="24"/>
          <w:u w:val="single"/>
        </w:rPr>
        <w:t>２</w:t>
      </w:r>
      <w:r w:rsidRPr="00A3398F">
        <w:rPr>
          <w:rFonts w:asciiTheme="minorEastAsia" w:eastAsiaTheme="minorEastAsia" w:hAnsiTheme="minorEastAsia"/>
          <w:b/>
          <w:bCs/>
          <w:sz w:val="24"/>
          <w:szCs w:val="24"/>
          <w:u w:val="single"/>
        </w:rPr>
        <w:t>月</w:t>
      </w:r>
      <w:r w:rsidR="009C403B">
        <w:rPr>
          <w:rFonts w:asciiTheme="minorEastAsia" w:eastAsiaTheme="minorEastAsia" w:hAnsiTheme="minorEastAsia" w:hint="eastAsia"/>
          <w:b/>
          <w:bCs/>
          <w:sz w:val="24"/>
          <w:szCs w:val="24"/>
          <w:u w:val="single"/>
        </w:rPr>
        <w:t>１</w:t>
      </w:r>
      <w:r w:rsidRPr="00A3398F">
        <w:rPr>
          <w:rFonts w:asciiTheme="minorEastAsia" w:eastAsiaTheme="minorEastAsia" w:hAnsiTheme="minorEastAsia"/>
          <w:b/>
          <w:bCs/>
          <w:sz w:val="24"/>
          <w:szCs w:val="24"/>
          <w:u w:val="single"/>
        </w:rPr>
        <w:t>日（</w:t>
      </w:r>
      <w:r w:rsidR="009C403B">
        <w:rPr>
          <w:rFonts w:asciiTheme="minorEastAsia" w:eastAsiaTheme="minorEastAsia" w:hAnsiTheme="minorEastAsia" w:hint="eastAsia"/>
          <w:b/>
          <w:bCs/>
          <w:sz w:val="24"/>
          <w:szCs w:val="24"/>
          <w:u w:val="single"/>
        </w:rPr>
        <w:t>木</w:t>
      </w:r>
      <w:r w:rsidRPr="00A3398F">
        <w:rPr>
          <w:rFonts w:asciiTheme="minorEastAsia" w:eastAsiaTheme="minorEastAsia" w:hAnsiTheme="minorEastAsia"/>
          <w:b/>
          <w:bCs/>
          <w:sz w:val="24"/>
          <w:szCs w:val="24"/>
          <w:u w:val="single"/>
        </w:rPr>
        <w:t>）から令和</w:t>
      </w:r>
      <w:r w:rsidR="009C403B">
        <w:rPr>
          <w:rFonts w:asciiTheme="minorEastAsia" w:eastAsiaTheme="minorEastAsia" w:hAnsiTheme="minorEastAsia" w:hint="eastAsia"/>
          <w:b/>
          <w:bCs/>
          <w:sz w:val="24"/>
          <w:szCs w:val="24"/>
          <w:u w:val="single"/>
        </w:rPr>
        <w:t>６</w:t>
      </w:r>
      <w:r w:rsidRPr="00A3398F">
        <w:rPr>
          <w:rFonts w:asciiTheme="minorEastAsia" w:eastAsiaTheme="minorEastAsia" w:hAnsiTheme="minorEastAsia"/>
          <w:b/>
          <w:bCs/>
          <w:sz w:val="24"/>
          <w:szCs w:val="24"/>
          <w:u w:val="single"/>
        </w:rPr>
        <w:t>年</w:t>
      </w:r>
      <w:r w:rsidR="009C403B">
        <w:rPr>
          <w:rFonts w:asciiTheme="minorEastAsia" w:eastAsiaTheme="minorEastAsia" w:hAnsiTheme="minorEastAsia" w:hint="eastAsia"/>
          <w:b/>
          <w:bCs/>
          <w:sz w:val="24"/>
          <w:szCs w:val="24"/>
          <w:u w:val="single"/>
        </w:rPr>
        <w:t>５</w:t>
      </w:r>
      <w:r w:rsidR="00405D56" w:rsidRPr="00A3398F">
        <w:rPr>
          <w:rFonts w:asciiTheme="minorEastAsia" w:eastAsiaTheme="minorEastAsia" w:hAnsiTheme="minorEastAsia"/>
          <w:b/>
          <w:bCs/>
          <w:sz w:val="24"/>
          <w:szCs w:val="24"/>
          <w:u w:val="single"/>
        </w:rPr>
        <w:t>月</w:t>
      </w:r>
      <w:r w:rsidR="00821E02">
        <w:rPr>
          <w:rFonts w:asciiTheme="minorEastAsia" w:eastAsiaTheme="minorEastAsia" w:hAnsiTheme="minorEastAsia" w:hint="eastAsia"/>
          <w:b/>
          <w:bCs/>
          <w:sz w:val="24"/>
          <w:szCs w:val="24"/>
          <w:u w:val="single"/>
        </w:rPr>
        <w:t>3</w:t>
      </w:r>
      <w:r w:rsidR="009C403B">
        <w:rPr>
          <w:rFonts w:asciiTheme="minorEastAsia" w:eastAsiaTheme="minorEastAsia" w:hAnsiTheme="minorEastAsia" w:hint="eastAsia"/>
          <w:b/>
          <w:bCs/>
          <w:sz w:val="24"/>
          <w:szCs w:val="24"/>
          <w:u w:val="single"/>
        </w:rPr>
        <w:t>1</w:t>
      </w:r>
      <w:r w:rsidRPr="00A3398F">
        <w:rPr>
          <w:rFonts w:asciiTheme="minorEastAsia" w:eastAsiaTheme="minorEastAsia" w:hAnsiTheme="minorEastAsia"/>
          <w:b/>
          <w:bCs/>
          <w:sz w:val="24"/>
          <w:szCs w:val="24"/>
          <w:u w:val="single"/>
        </w:rPr>
        <w:t>日（</w:t>
      </w:r>
      <w:r w:rsidR="009C403B">
        <w:rPr>
          <w:rFonts w:asciiTheme="minorEastAsia" w:eastAsiaTheme="minorEastAsia" w:hAnsiTheme="minorEastAsia" w:hint="eastAsia"/>
          <w:b/>
          <w:bCs/>
          <w:sz w:val="24"/>
          <w:szCs w:val="24"/>
          <w:u w:val="single"/>
        </w:rPr>
        <w:t>金</w:t>
      </w:r>
      <w:r w:rsidR="00405D56" w:rsidRPr="00A3398F">
        <w:rPr>
          <w:rFonts w:asciiTheme="minorEastAsia" w:eastAsiaTheme="minorEastAsia" w:hAnsiTheme="minorEastAsia"/>
          <w:b/>
          <w:bCs/>
          <w:sz w:val="24"/>
          <w:szCs w:val="24"/>
          <w:u w:val="single"/>
        </w:rPr>
        <w:t>）まで</w:t>
      </w:r>
    </w:p>
    <w:p w14:paraId="0BFAF2DA" w14:textId="77777777" w:rsidR="003906D2" w:rsidRPr="00A3398F" w:rsidRDefault="003906D2" w:rsidP="003906D2">
      <w:pPr>
        <w:rPr>
          <w:rFonts w:asciiTheme="minorEastAsia" w:eastAsiaTheme="minorEastAsia" w:hAnsiTheme="minorEastAsia"/>
          <w:sz w:val="24"/>
          <w:szCs w:val="24"/>
        </w:rPr>
      </w:pPr>
    </w:p>
    <w:p w14:paraId="354351F7" w14:textId="77777777" w:rsidR="00036102" w:rsidRPr="00A3398F" w:rsidRDefault="008C7B28" w:rsidP="003906D2">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８</w:t>
      </w:r>
      <w:r w:rsidR="003906D2" w:rsidRPr="00A3398F">
        <w:rPr>
          <w:rFonts w:asciiTheme="minorEastAsia" w:eastAsiaTheme="minorEastAsia" w:hAnsiTheme="minorEastAsia" w:hint="eastAsia"/>
          <w:sz w:val="24"/>
          <w:szCs w:val="24"/>
        </w:rPr>
        <w:t xml:space="preserve">　</w:t>
      </w:r>
      <w:r w:rsidR="00405D56" w:rsidRPr="00A3398F">
        <w:rPr>
          <w:rFonts w:asciiTheme="minorEastAsia" w:eastAsiaTheme="minorEastAsia" w:hAnsiTheme="minorEastAsia"/>
          <w:sz w:val="24"/>
          <w:szCs w:val="24"/>
        </w:rPr>
        <w:t>特定事業者の責務</w:t>
      </w:r>
    </w:p>
    <w:p w14:paraId="72AC301E" w14:textId="49EDA201" w:rsidR="00036102" w:rsidRPr="00A3398F" w:rsidRDefault="00245BD2" w:rsidP="006650A1">
      <w:pPr>
        <w:ind w:leftChars="100" w:left="220" w:firstLineChars="100" w:firstLine="240"/>
        <w:rPr>
          <w:rFonts w:asciiTheme="minorEastAsia" w:eastAsiaTheme="minorEastAsia" w:hAnsiTheme="minorEastAsia"/>
          <w:sz w:val="24"/>
          <w:szCs w:val="24"/>
        </w:rPr>
      </w:pPr>
      <w:r w:rsidRPr="00A3398F">
        <w:rPr>
          <w:rFonts w:asciiTheme="minorEastAsia" w:eastAsiaTheme="minorEastAsia" w:hAnsiTheme="minorEastAsia"/>
          <w:sz w:val="24"/>
          <w:szCs w:val="24"/>
        </w:rPr>
        <w:t>特定事業者は、以下</w:t>
      </w:r>
      <w:r w:rsidRPr="00A3398F">
        <w:rPr>
          <w:rFonts w:asciiTheme="minorEastAsia" w:eastAsiaTheme="minorEastAsia" w:hAnsiTheme="minorEastAsia" w:hint="eastAsia"/>
          <w:sz w:val="24"/>
          <w:szCs w:val="24"/>
        </w:rPr>
        <w:t>に</w:t>
      </w:r>
      <w:r w:rsidR="00405D56" w:rsidRPr="00A3398F">
        <w:rPr>
          <w:rFonts w:asciiTheme="minorEastAsia" w:eastAsiaTheme="minorEastAsia" w:hAnsiTheme="minorEastAsia"/>
          <w:sz w:val="24"/>
          <w:szCs w:val="24"/>
        </w:rPr>
        <w:t>掲げる責務を負う。</w:t>
      </w:r>
      <w:r w:rsidR="003906D2" w:rsidRPr="00A3398F">
        <w:rPr>
          <w:rFonts w:asciiTheme="minorEastAsia" w:eastAsiaTheme="minorEastAsia" w:hAnsiTheme="minorEastAsia" w:hint="eastAsia"/>
          <w:sz w:val="24"/>
          <w:szCs w:val="24"/>
        </w:rPr>
        <w:t>村</w:t>
      </w:r>
      <w:r w:rsidR="00405D56" w:rsidRPr="00A3398F">
        <w:rPr>
          <w:rFonts w:asciiTheme="minorEastAsia" w:eastAsiaTheme="minorEastAsia" w:hAnsiTheme="minorEastAsia"/>
          <w:sz w:val="24"/>
          <w:szCs w:val="24"/>
        </w:rPr>
        <w:t>は、これらの責務に反する行為が認めら</w:t>
      </w:r>
      <w:r w:rsidR="00405D56" w:rsidRPr="00A3398F">
        <w:rPr>
          <w:rFonts w:asciiTheme="minorEastAsia" w:eastAsiaTheme="minorEastAsia" w:hAnsiTheme="minorEastAsia"/>
          <w:spacing w:val="-16"/>
          <w:sz w:val="24"/>
          <w:szCs w:val="24"/>
        </w:rPr>
        <w:t>れた場合には、換金の停止、登録取り消し及び損害金の申し受け等を行うことができる。</w:t>
      </w:r>
    </w:p>
    <w:p w14:paraId="52BEE25D" w14:textId="77777777" w:rsidR="00036102" w:rsidRPr="00A3398F" w:rsidRDefault="003906D2" w:rsidP="003906D2">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(1)　</w:t>
      </w:r>
      <w:r w:rsidR="00405D56" w:rsidRPr="00A3398F">
        <w:rPr>
          <w:rFonts w:asciiTheme="minorEastAsia" w:eastAsiaTheme="minorEastAsia" w:hAnsiTheme="minorEastAsia"/>
          <w:sz w:val="24"/>
          <w:szCs w:val="24"/>
        </w:rPr>
        <w:t>取引において、商品券の受け取りを拒んではならないこと。</w:t>
      </w:r>
    </w:p>
    <w:p w14:paraId="7FFEE02D" w14:textId="77777777" w:rsidR="00036102" w:rsidRPr="00A3398F" w:rsidRDefault="003906D2" w:rsidP="003906D2">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(2)　</w:t>
      </w:r>
      <w:r w:rsidR="00405D56" w:rsidRPr="00A3398F">
        <w:rPr>
          <w:rFonts w:asciiTheme="minorEastAsia" w:eastAsiaTheme="minorEastAsia" w:hAnsiTheme="minorEastAsia"/>
          <w:sz w:val="24"/>
          <w:szCs w:val="24"/>
        </w:rPr>
        <w:t>商品券の交換、譲渡及び売買を行ってはならないこと。</w:t>
      </w:r>
    </w:p>
    <w:p w14:paraId="6FEB08BE" w14:textId="77777777" w:rsidR="00A95F7B" w:rsidRPr="00A3398F" w:rsidRDefault="003906D2" w:rsidP="003A55FC">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(3)　村</w:t>
      </w:r>
      <w:r w:rsidR="00405D56" w:rsidRPr="00A3398F">
        <w:rPr>
          <w:rFonts w:asciiTheme="minorEastAsia" w:eastAsiaTheme="minorEastAsia" w:hAnsiTheme="minorEastAsia"/>
          <w:sz w:val="24"/>
          <w:szCs w:val="24"/>
        </w:rPr>
        <w:t>と適切な連携体制を構築すること。</w:t>
      </w:r>
    </w:p>
    <w:p w14:paraId="26BB5E88" w14:textId="77777777" w:rsidR="003A55FC" w:rsidRPr="00A3398F" w:rsidRDefault="003A55FC" w:rsidP="00E36705">
      <w:pPr>
        <w:rPr>
          <w:rFonts w:asciiTheme="minorEastAsia" w:eastAsiaTheme="minorEastAsia" w:hAnsiTheme="minorEastAsia"/>
          <w:sz w:val="24"/>
          <w:szCs w:val="24"/>
        </w:rPr>
      </w:pPr>
    </w:p>
    <w:p w14:paraId="7D264478" w14:textId="77777777" w:rsidR="003A55FC" w:rsidRPr="00A3398F" w:rsidRDefault="003A55FC" w:rsidP="00E36705">
      <w:pPr>
        <w:rPr>
          <w:rFonts w:asciiTheme="minorEastAsia" w:eastAsiaTheme="minorEastAsia" w:hAnsiTheme="minorEastAsia"/>
          <w:sz w:val="24"/>
          <w:szCs w:val="24"/>
        </w:rPr>
      </w:pPr>
    </w:p>
    <w:p w14:paraId="401DB138" w14:textId="77777777" w:rsidR="00036102"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９</w:t>
      </w:r>
      <w:r w:rsidR="003906D2" w:rsidRPr="00A3398F">
        <w:rPr>
          <w:rFonts w:asciiTheme="minorEastAsia" w:eastAsiaTheme="minorEastAsia" w:hAnsiTheme="minorEastAsia" w:hint="eastAsia"/>
          <w:sz w:val="24"/>
          <w:szCs w:val="24"/>
        </w:rPr>
        <w:t xml:space="preserve">　</w:t>
      </w:r>
      <w:r w:rsidR="00405D56" w:rsidRPr="00A3398F">
        <w:rPr>
          <w:rFonts w:asciiTheme="minorEastAsia" w:eastAsiaTheme="minorEastAsia" w:hAnsiTheme="minorEastAsia"/>
          <w:sz w:val="24"/>
          <w:szCs w:val="24"/>
        </w:rPr>
        <w:t>商品券の取扱い</w:t>
      </w:r>
    </w:p>
    <w:p w14:paraId="4E249479" w14:textId="77777777" w:rsidR="00036102" w:rsidRPr="00A3398F" w:rsidRDefault="003906D2" w:rsidP="003906D2">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(1)　</w:t>
      </w:r>
      <w:r w:rsidR="00405D56" w:rsidRPr="00A3398F">
        <w:rPr>
          <w:rFonts w:asciiTheme="minorEastAsia" w:eastAsiaTheme="minorEastAsia" w:hAnsiTheme="minorEastAsia"/>
          <w:sz w:val="24"/>
          <w:szCs w:val="24"/>
        </w:rPr>
        <w:t>商品券を現金に換金することはできない。</w:t>
      </w:r>
    </w:p>
    <w:p w14:paraId="6C60CBB5" w14:textId="77777777" w:rsidR="00036102" w:rsidRPr="00A3398F" w:rsidRDefault="003906D2" w:rsidP="003906D2">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(2)　</w:t>
      </w:r>
      <w:r w:rsidR="00405D56" w:rsidRPr="00A3398F">
        <w:rPr>
          <w:rFonts w:asciiTheme="minorEastAsia" w:eastAsiaTheme="minorEastAsia" w:hAnsiTheme="minorEastAsia"/>
          <w:sz w:val="24"/>
          <w:szCs w:val="24"/>
        </w:rPr>
        <w:t>商品券の額面に満たない場合でも釣銭は支払わない。</w:t>
      </w:r>
    </w:p>
    <w:p w14:paraId="5873D238" w14:textId="77777777" w:rsidR="00036102" w:rsidRPr="00A3398F" w:rsidRDefault="003906D2" w:rsidP="006650A1">
      <w:pPr>
        <w:ind w:leftChars="100" w:left="820" w:hangingChars="250" w:hanging="60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(3)　</w:t>
      </w:r>
      <w:r w:rsidR="00405D56" w:rsidRPr="00A3398F">
        <w:rPr>
          <w:rFonts w:asciiTheme="minorEastAsia" w:eastAsiaTheme="minorEastAsia" w:hAnsiTheme="minorEastAsia"/>
          <w:sz w:val="24"/>
          <w:szCs w:val="24"/>
        </w:rPr>
        <w:t>利用者から受け取った商品券の盗難、紛失及び滅失は、</w:t>
      </w:r>
      <w:r w:rsidRPr="00A3398F">
        <w:rPr>
          <w:rFonts w:asciiTheme="minorEastAsia" w:eastAsiaTheme="minorEastAsia" w:hAnsiTheme="minorEastAsia" w:hint="eastAsia"/>
          <w:sz w:val="24"/>
          <w:szCs w:val="24"/>
        </w:rPr>
        <w:t>村</w:t>
      </w:r>
      <w:r w:rsidR="00405D56" w:rsidRPr="00A3398F">
        <w:rPr>
          <w:rFonts w:asciiTheme="minorEastAsia" w:eastAsiaTheme="minorEastAsia" w:hAnsiTheme="minorEastAsia"/>
          <w:sz w:val="24"/>
          <w:szCs w:val="24"/>
        </w:rPr>
        <w:t>は一切の責任は負わないものとする。</w:t>
      </w:r>
    </w:p>
    <w:p w14:paraId="6E5484BC" w14:textId="77777777" w:rsidR="00E36705" w:rsidRPr="00A3398F" w:rsidRDefault="003906D2" w:rsidP="003906D2">
      <w:pPr>
        <w:ind w:firstLineChars="100" w:firstLine="240"/>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(4)　</w:t>
      </w:r>
      <w:r w:rsidR="00E36705" w:rsidRPr="00A3398F">
        <w:rPr>
          <w:rFonts w:asciiTheme="minorEastAsia" w:eastAsiaTheme="minorEastAsia" w:hAnsiTheme="minorEastAsia"/>
          <w:sz w:val="24"/>
          <w:szCs w:val="24"/>
        </w:rPr>
        <w:t>偽造等の不正使用の疑いがあるときは、受取りを拒否し、速やかに</w:t>
      </w:r>
      <w:r w:rsidRPr="00A3398F">
        <w:rPr>
          <w:rFonts w:asciiTheme="minorEastAsia" w:eastAsiaTheme="minorEastAsia" w:hAnsiTheme="minorEastAsia" w:hint="eastAsia"/>
          <w:sz w:val="24"/>
          <w:szCs w:val="24"/>
        </w:rPr>
        <w:t>村</w:t>
      </w:r>
      <w:r w:rsidR="00E36705" w:rsidRPr="00A3398F">
        <w:rPr>
          <w:rFonts w:asciiTheme="minorEastAsia" w:eastAsiaTheme="minorEastAsia" w:hAnsiTheme="minorEastAsia"/>
          <w:sz w:val="24"/>
          <w:szCs w:val="24"/>
        </w:rPr>
        <w:t>へ連絡する。</w:t>
      </w:r>
    </w:p>
    <w:p w14:paraId="3B750AB2" w14:textId="77777777" w:rsidR="00E36705" w:rsidRPr="00A3398F" w:rsidRDefault="00E36705" w:rsidP="00E36705">
      <w:pPr>
        <w:rPr>
          <w:rFonts w:asciiTheme="minorEastAsia" w:eastAsiaTheme="minorEastAsia" w:hAnsiTheme="minorEastAsia"/>
          <w:sz w:val="24"/>
          <w:szCs w:val="24"/>
        </w:rPr>
      </w:pPr>
    </w:p>
    <w:p w14:paraId="142825CF" w14:textId="77777777" w:rsidR="00D92490"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10</w:t>
      </w:r>
      <w:r w:rsidR="00D92490" w:rsidRPr="00A3398F">
        <w:rPr>
          <w:rFonts w:asciiTheme="minorEastAsia" w:eastAsiaTheme="minorEastAsia" w:hAnsiTheme="minorEastAsia" w:hint="eastAsia"/>
          <w:sz w:val="24"/>
          <w:szCs w:val="24"/>
        </w:rPr>
        <w:t xml:space="preserve">　換金手続</w:t>
      </w:r>
    </w:p>
    <w:p w14:paraId="633F3330" w14:textId="5344026E" w:rsidR="00CD5B5A" w:rsidRPr="00A3398F" w:rsidRDefault="00D92490" w:rsidP="00D160CA">
      <w:pPr>
        <w:ind w:left="240" w:hangingChars="100" w:hanging="240"/>
        <w:rPr>
          <w:rFonts w:asciiTheme="minorEastAsia" w:eastAsiaTheme="minorEastAsia" w:hAnsiTheme="minorEastAsia"/>
          <w:b/>
          <w:sz w:val="24"/>
          <w:szCs w:val="24"/>
        </w:rPr>
      </w:pPr>
      <w:r w:rsidRPr="00A3398F">
        <w:rPr>
          <w:rFonts w:asciiTheme="minorEastAsia" w:eastAsiaTheme="minorEastAsia" w:hAnsiTheme="minorEastAsia" w:hint="eastAsia"/>
          <w:sz w:val="24"/>
          <w:szCs w:val="24"/>
        </w:rPr>
        <w:t xml:space="preserve">　　</w:t>
      </w:r>
      <w:r w:rsidRPr="00A3398F">
        <w:rPr>
          <w:rFonts w:asciiTheme="minorEastAsia" w:eastAsiaTheme="minorEastAsia" w:hAnsiTheme="minorEastAsia" w:hint="eastAsia"/>
          <w:b/>
          <w:sz w:val="24"/>
          <w:szCs w:val="24"/>
          <w:u w:val="single"/>
        </w:rPr>
        <w:t>専用の換金請求書に必要事項を記入・押印し、利用済商品券を添えて</w:t>
      </w:r>
      <w:r w:rsidR="00CD5B5A" w:rsidRPr="00A3398F">
        <w:rPr>
          <w:rFonts w:asciiTheme="minorEastAsia" w:eastAsiaTheme="minorEastAsia" w:hAnsiTheme="minorEastAsia" w:hint="eastAsia"/>
          <w:b/>
          <w:sz w:val="24"/>
          <w:szCs w:val="24"/>
          <w:u w:val="single"/>
        </w:rPr>
        <w:t>、</w:t>
      </w:r>
      <w:r w:rsidR="00CF46E6" w:rsidRPr="00A3398F">
        <w:rPr>
          <w:rFonts w:asciiTheme="minorEastAsia" w:eastAsiaTheme="minorEastAsia" w:hAnsiTheme="minorEastAsia" w:hint="eastAsia"/>
          <w:b/>
          <w:sz w:val="24"/>
          <w:szCs w:val="24"/>
          <w:u w:val="single"/>
        </w:rPr>
        <w:t>原則</w:t>
      </w:r>
      <w:r w:rsidR="00E234DE" w:rsidRPr="00A3398F">
        <w:rPr>
          <w:rFonts w:asciiTheme="minorEastAsia" w:eastAsiaTheme="minorEastAsia" w:hAnsiTheme="minorEastAsia" w:hint="eastAsia"/>
          <w:b/>
          <w:sz w:val="24"/>
          <w:szCs w:val="24"/>
          <w:u w:val="single"/>
        </w:rPr>
        <w:t>毎月15日までに</w:t>
      </w:r>
      <w:r w:rsidR="006C0B51" w:rsidRPr="00A3398F">
        <w:rPr>
          <w:rFonts w:asciiTheme="minorEastAsia" w:eastAsiaTheme="minorEastAsia" w:hAnsiTheme="minorEastAsia" w:hint="eastAsia"/>
          <w:b/>
          <w:sz w:val="24"/>
          <w:szCs w:val="24"/>
          <w:u w:val="single"/>
        </w:rPr>
        <w:t>小川村役場</w:t>
      </w:r>
      <w:r w:rsidR="00CD5B5A" w:rsidRPr="00A3398F">
        <w:rPr>
          <w:rFonts w:asciiTheme="minorEastAsia" w:eastAsiaTheme="minorEastAsia" w:hAnsiTheme="minorEastAsia" w:hint="eastAsia"/>
          <w:b/>
          <w:sz w:val="24"/>
          <w:szCs w:val="24"/>
          <w:u w:val="single"/>
        </w:rPr>
        <w:t>へ直接</w:t>
      </w:r>
      <w:r w:rsidR="00245BD2" w:rsidRPr="00A3398F">
        <w:rPr>
          <w:rFonts w:asciiTheme="minorEastAsia" w:eastAsiaTheme="minorEastAsia" w:hAnsiTheme="minorEastAsia" w:hint="eastAsia"/>
          <w:b/>
          <w:sz w:val="24"/>
          <w:szCs w:val="24"/>
          <w:u w:val="single"/>
        </w:rPr>
        <w:t>持参する。</w:t>
      </w:r>
    </w:p>
    <w:p w14:paraId="0A9BB319" w14:textId="77777777" w:rsidR="00D92490" w:rsidRPr="00A3398F" w:rsidRDefault="00D92490" w:rsidP="00E36705">
      <w:pPr>
        <w:rPr>
          <w:rFonts w:asciiTheme="minorEastAsia" w:eastAsiaTheme="minorEastAsia" w:hAnsiTheme="minorEastAsia"/>
          <w:sz w:val="24"/>
          <w:szCs w:val="24"/>
        </w:rPr>
      </w:pPr>
    </w:p>
    <w:p w14:paraId="123286D3" w14:textId="77777777" w:rsidR="00CD5B5A"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11</w:t>
      </w:r>
      <w:r w:rsidR="00CD5B5A" w:rsidRPr="00A3398F">
        <w:rPr>
          <w:rFonts w:asciiTheme="minorEastAsia" w:eastAsiaTheme="minorEastAsia" w:hAnsiTheme="minorEastAsia" w:hint="eastAsia"/>
          <w:sz w:val="24"/>
          <w:szCs w:val="24"/>
        </w:rPr>
        <w:t xml:space="preserve">　換金振込</w:t>
      </w:r>
    </w:p>
    <w:p w14:paraId="376AFDBB" w14:textId="77777777" w:rsidR="00CD5B5A" w:rsidRPr="00A3398F" w:rsidRDefault="00CD5B5A"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　　村の定期支払日（</w:t>
      </w:r>
      <w:r w:rsidR="00D160CA" w:rsidRPr="00A3398F">
        <w:rPr>
          <w:rFonts w:asciiTheme="minorEastAsia" w:eastAsiaTheme="minorEastAsia" w:hAnsiTheme="minorEastAsia" w:hint="eastAsia"/>
          <w:sz w:val="24"/>
          <w:szCs w:val="24"/>
        </w:rPr>
        <w:t>原則</w:t>
      </w:r>
      <w:r w:rsidRPr="00A3398F">
        <w:rPr>
          <w:rFonts w:asciiTheme="minorEastAsia" w:eastAsiaTheme="minorEastAsia" w:hAnsiTheme="minorEastAsia" w:hint="eastAsia"/>
          <w:sz w:val="24"/>
          <w:szCs w:val="24"/>
        </w:rPr>
        <w:t>毎月</w:t>
      </w:r>
      <w:r w:rsidR="00E234DE" w:rsidRPr="00A3398F">
        <w:rPr>
          <w:rFonts w:asciiTheme="minorEastAsia" w:eastAsiaTheme="minorEastAsia" w:hAnsiTheme="minorEastAsia" w:hint="eastAsia"/>
          <w:sz w:val="24"/>
          <w:szCs w:val="24"/>
        </w:rPr>
        <w:t>2</w:t>
      </w:r>
      <w:r w:rsidRPr="00A3398F">
        <w:rPr>
          <w:rFonts w:asciiTheme="minorEastAsia" w:eastAsiaTheme="minorEastAsia" w:hAnsiTheme="minorEastAsia" w:hint="eastAsia"/>
          <w:sz w:val="24"/>
          <w:szCs w:val="24"/>
        </w:rPr>
        <w:t>8日</w:t>
      </w:r>
      <w:r w:rsidR="00E234DE" w:rsidRPr="00A3398F">
        <w:rPr>
          <w:rFonts w:asciiTheme="minorEastAsia" w:eastAsiaTheme="minorEastAsia" w:hAnsiTheme="minorEastAsia" w:hint="eastAsia"/>
          <w:sz w:val="24"/>
          <w:szCs w:val="24"/>
        </w:rPr>
        <w:t>とし</w:t>
      </w:r>
      <w:r w:rsidRPr="00A3398F">
        <w:rPr>
          <w:rFonts w:asciiTheme="minorEastAsia" w:eastAsiaTheme="minorEastAsia" w:hAnsiTheme="minorEastAsia" w:hint="eastAsia"/>
          <w:sz w:val="24"/>
          <w:szCs w:val="24"/>
        </w:rPr>
        <w:t>、土日祝日の場合は休</w:t>
      </w:r>
      <w:r w:rsidR="007F3F8E" w:rsidRPr="00A3398F">
        <w:rPr>
          <w:rFonts w:asciiTheme="minorEastAsia" w:eastAsiaTheme="minorEastAsia" w:hAnsiTheme="minorEastAsia" w:hint="eastAsia"/>
          <w:sz w:val="24"/>
          <w:szCs w:val="24"/>
        </w:rPr>
        <w:t>日</w:t>
      </w:r>
      <w:r w:rsidRPr="00A3398F">
        <w:rPr>
          <w:rFonts w:asciiTheme="minorEastAsia" w:eastAsiaTheme="minorEastAsia" w:hAnsiTheme="minorEastAsia" w:hint="eastAsia"/>
          <w:sz w:val="24"/>
          <w:szCs w:val="24"/>
        </w:rPr>
        <w:t>前の開庁日）</w:t>
      </w:r>
    </w:p>
    <w:p w14:paraId="1E94C7CD" w14:textId="77777777" w:rsidR="00CD5B5A" w:rsidRPr="00A3398F" w:rsidRDefault="00CD5B5A" w:rsidP="00E36705">
      <w:pPr>
        <w:rPr>
          <w:rFonts w:asciiTheme="minorEastAsia" w:eastAsiaTheme="minorEastAsia" w:hAnsiTheme="minorEastAsia"/>
          <w:sz w:val="24"/>
          <w:szCs w:val="24"/>
        </w:rPr>
      </w:pPr>
    </w:p>
    <w:p w14:paraId="4CC1C748" w14:textId="77777777" w:rsidR="00E36705" w:rsidRPr="00A3398F" w:rsidRDefault="00D92490"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1</w:t>
      </w:r>
      <w:r w:rsidR="008C7B28" w:rsidRPr="00A3398F">
        <w:rPr>
          <w:rFonts w:asciiTheme="minorEastAsia" w:eastAsiaTheme="minorEastAsia" w:hAnsiTheme="minorEastAsia" w:hint="eastAsia"/>
          <w:sz w:val="24"/>
          <w:szCs w:val="24"/>
        </w:rPr>
        <w:t>2</w:t>
      </w:r>
      <w:r w:rsidR="003906D2" w:rsidRPr="00A3398F">
        <w:rPr>
          <w:rFonts w:asciiTheme="minorEastAsia" w:eastAsiaTheme="minorEastAsia" w:hAnsiTheme="minorEastAsia" w:hint="eastAsia"/>
          <w:sz w:val="24"/>
          <w:szCs w:val="24"/>
        </w:rPr>
        <w:t xml:space="preserve">　</w:t>
      </w:r>
      <w:r w:rsidR="00E36705" w:rsidRPr="00A3398F">
        <w:rPr>
          <w:rFonts w:asciiTheme="minorEastAsia" w:eastAsiaTheme="minorEastAsia" w:hAnsiTheme="minorEastAsia"/>
          <w:sz w:val="24"/>
          <w:szCs w:val="24"/>
        </w:rPr>
        <w:t>利用済み商品券の換金期限</w:t>
      </w:r>
    </w:p>
    <w:p w14:paraId="4106FDC2" w14:textId="263D8F1E" w:rsidR="00E36705" w:rsidRPr="00A3398F" w:rsidRDefault="00F123DC" w:rsidP="003906D2">
      <w:pPr>
        <w:ind w:firstLineChars="200" w:firstLine="482"/>
        <w:rPr>
          <w:rFonts w:asciiTheme="minorEastAsia" w:eastAsiaTheme="minorEastAsia" w:hAnsiTheme="minorEastAsia"/>
          <w:b/>
          <w:sz w:val="24"/>
          <w:szCs w:val="24"/>
          <w:u w:val="single"/>
        </w:rPr>
      </w:pPr>
      <w:r w:rsidRPr="00A3398F">
        <w:rPr>
          <w:rFonts w:asciiTheme="minorEastAsia" w:eastAsiaTheme="minorEastAsia" w:hAnsiTheme="minorEastAsia"/>
          <w:b/>
          <w:sz w:val="24"/>
          <w:szCs w:val="24"/>
          <w:u w:val="single"/>
        </w:rPr>
        <w:t>令和</w:t>
      </w:r>
      <w:r w:rsidR="009C403B">
        <w:rPr>
          <w:rFonts w:asciiTheme="minorEastAsia" w:eastAsiaTheme="minorEastAsia" w:hAnsiTheme="minorEastAsia" w:hint="eastAsia"/>
          <w:b/>
          <w:sz w:val="24"/>
          <w:szCs w:val="24"/>
          <w:u w:val="single"/>
        </w:rPr>
        <w:t>６</w:t>
      </w:r>
      <w:r w:rsidRPr="00A3398F">
        <w:rPr>
          <w:rFonts w:asciiTheme="minorEastAsia" w:eastAsiaTheme="minorEastAsia" w:hAnsiTheme="minorEastAsia"/>
          <w:b/>
          <w:sz w:val="24"/>
          <w:szCs w:val="24"/>
          <w:u w:val="single"/>
        </w:rPr>
        <w:t>年</w:t>
      </w:r>
      <w:r w:rsidR="009C403B">
        <w:rPr>
          <w:rFonts w:asciiTheme="minorEastAsia" w:eastAsiaTheme="minorEastAsia" w:hAnsiTheme="minorEastAsia" w:hint="eastAsia"/>
          <w:b/>
          <w:sz w:val="24"/>
          <w:szCs w:val="24"/>
          <w:u w:val="single"/>
        </w:rPr>
        <w:t>６</w:t>
      </w:r>
      <w:r w:rsidR="00E36705" w:rsidRPr="00A3398F">
        <w:rPr>
          <w:rFonts w:asciiTheme="minorEastAsia" w:eastAsiaTheme="minorEastAsia" w:hAnsiTheme="minorEastAsia"/>
          <w:b/>
          <w:sz w:val="24"/>
          <w:szCs w:val="24"/>
          <w:u w:val="single"/>
        </w:rPr>
        <w:t>月</w:t>
      </w:r>
      <w:r w:rsidR="009C403B">
        <w:rPr>
          <w:rFonts w:asciiTheme="minorEastAsia" w:eastAsiaTheme="minorEastAsia" w:hAnsiTheme="minorEastAsia" w:hint="eastAsia"/>
          <w:b/>
          <w:sz w:val="24"/>
          <w:szCs w:val="24"/>
          <w:u w:val="single"/>
        </w:rPr>
        <w:t>17</w:t>
      </w:r>
      <w:r w:rsidRPr="00A3398F">
        <w:rPr>
          <w:rFonts w:asciiTheme="minorEastAsia" w:eastAsiaTheme="minorEastAsia" w:hAnsiTheme="minorEastAsia"/>
          <w:b/>
          <w:sz w:val="24"/>
          <w:szCs w:val="24"/>
          <w:u w:val="single"/>
        </w:rPr>
        <w:t>日（</w:t>
      </w:r>
      <w:r w:rsidR="009C403B">
        <w:rPr>
          <w:rFonts w:asciiTheme="minorEastAsia" w:eastAsiaTheme="minorEastAsia" w:hAnsiTheme="minorEastAsia" w:hint="eastAsia"/>
          <w:b/>
          <w:sz w:val="24"/>
          <w:szCs w:val="24"/>
          <w:u w:val="single"/>
        </w:rPr>
        <w:t>月</w:t>
      </w:r>
      <w:r w:rsidR="00E36705" w:rsidRPr="00A3398F">
        <w:rPr>
          <w:rFonts w:asciiTheme="minorEastAsia" w:eastAsiaTheme="minorEastAsia" w:hAnsiTheme="minorEastAsia"/>
          <w:b/>
          <w:sz w:val="24"/>
          <w:szCs w:val="24"/>
          <w:u w:val="single"/>
        </w:rPr>
        <w:t>）</w:t>
      </w:r>
    </w:p>
    <w:p w14:paraId="4441C4D5" w14:textId="77777777" w:rsidR="00E36705" w:rsidRPr="00A3398F" w:rsidRDefault="00E36705" w:rsidP="00E36705">
      <w:pPr>
        <w:rPr>
          <w:rFonts w:asciiTheme="minorEastAsia" w:eastAsiaTheme="minorEastAsia" w:hAnsiTheme="minorEastAsia"/>
          <w:sz w:val="24"/>
          <w:szCs w:val="24"/>
        </w:rPr>
      </w:pPr>
    </w:p>
    <w:p w14:paraId="2A28F28D" w14:textId="29880AAE" w:rsidR="007F3F8E" w:rsidRPr="00A3398F" w:rsidRDefault="008C7B28"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13</w:t>
      </w:r>
      <w:r w:rsidR="007F3F8E" w:rsidRPr="00A3398F">
        <w:rPr>
          <w:rFonts w:asciiTheme="minorEastAsia" w:eastAsiaTheme="minorEastAsia" w:hAnsiTheme="minorEastAsia" w:hint="eastAsia"/>
          <w:sz w:val="24"/>
          <w:szCs w:val="24"/>
        </w:rPr>
        <w:t xml:space="preserve">　問い合わせ</w:t>
      </w:r>
      <w:r w:rsidR="00610F98" w:rsidRPr="00A3398F">
        <w:rPr>
          <w:rFonts w:asciiTheme="minorEastAsia" w:eastAsiaTheme="minorEastAsia" w:hAnsiTheme="minorEastAsia" w:hint="eastAsia"/>
          <w:sz w:val="24"/>
          <w:szCs w:val="24"/>
        </w:rPr>
        <w:t>先</w:t>
      </w:r>
    </w:p>
    <w:p w14:paraId="7FEDD686" w14:textId="77777777" w:rsidR="007F3F8E" w:rsidRPr="00A3398F" w:rsidRDefault="00F123DC" w:rsidP="00E36705">
      <w:pPr>
        <w:rPr>
          <w:rFonts w:asciiTheme="minorEastAsia" w:eastAsiaTheme="minorEastAsia" w:hAnsiTheme="minorEastAsia"/>
          <w:sz w:val="24"/>
          <w:szCs w:val="24"/>
        </w:rPr>
      </w:pPr>
      <w:r w:rsidRPr="00A3398F">
        <w:rPr>
          <w:rFonts w:asciiTheme="minorEastAsia" w:eastAsiaTheme="minorEastAsia" w:hAnsiTheme="minorEastAsia" w:hint="eastAsia"/>
          <w:sz w:val="24"/>
          <w:szCs w:val="24"/>
        </w:rPr>
        <w:t xml:space="preserve">　　小川村役場総務課総合戦略推進室</w:t>
      </w:r>
      <w:r w:rsidR="007F3F8E" w:rsidRPr="00A3398F">
        <w:rPr>
          <w:rFonts w:asciiTheme="minorEastAsia" w:eastAsiaTheme="minorEastAsia" w:hAnsiTheme="minorEastAsia" w:hint="eastAsia"/>
          <w:sz w:val="24"/>
          <w:szCs w:val="24"/>
        </w:rPr>
        <w:t xml:space="preserve">　026-269-2323</w:t>
      </w:r>
    </w:p>
    <w:p w14:paraId="624BC192" w14:textId="77777777" w:rsidR="007F3F8E" w:rsidRPr="00A3398F" w:rsidRDefault="007F3F8E" w:rsidP="00E36705">
      <w:pPr>
        <w:rPr>
          <w:rFonts w:asciiTheme="minorEastAsia" w:eastAsiaTheme="minorEastAsia" w:hAnsiTheme="minorEastAsia"/>
          <w:sz w:val="24"/>
          <w:szCs w:val="24"/>
        </w:rPr>
      </w:pPr>
    </w:p>
    <w:sectPr w:rsidR="007F3F8E" w:rsidRPr="00A3398F" w:rsidSect="008C7B28">
      <w:pgSz w:w="11900" w:h="16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C8D7" w14:textId="77777777" w:rsidR="00C1068A" w:rsidRDefault="00C1068A">
      <w:r>
        <w:separator/>
      </w:r>
    </w:p>
  </w:endnote>
  <w:endnote w:type="continuationSeparator" w:id="0">
    <w:p w14:paraId="38172EDC" w14:textId="77777777" w:rsidR="00C1068A" w:rsidRDefault="00C1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Noto Sans Mono CJK JP Regular">
    <w:altName w:val="ＭＳ ゴシック"/>
    <w:charset w:val="00"/>
    <w:family w:val="swiss"/>
    <w:pitch w:val="fixed"/>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DF7A7" w14:textId="77777777" w:rsidR="00C1068A" w:rsidRDefault="00C1068A">
      <w:r>
        <w:separator/>
      </w:r>
    </w:p>
  </w:footnote>
  <w:footnote w:type="continuationSeparator" w:id="0">
    <w:p w14:paraId="6CD28B2C" w14:textId="77777777" w:rsidR="00C1068A" w:rsidRDefault="00C10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02"/>
    <w:rsid w:val="00014E33"/>
    <w:rsid w:val="00036102"/>
    <w:rsid w:val="000726B4"/>
    <w:rsid w:val="00073176"/>
    <w:rsid w:val="001179C5"/>
    <w:rsid w:val="001E6C28"/>
    <w:rsid w:val="00210B4B"/>
    <w:rsid w:val="00215A19"/>
    <w:rsid w:val="00245BD2"/>
    <w:rsid w:val="002A4446"/>
    <w:rsid w:val="00311F97"/>
    <w:rsid w:val="00377CB9"/>
    <w:rsid w:val="003906D2"/>
    <w:rsid w:val="003A55FC"/>
    <w:rsid w:val="00405D56"/>
    <w:rsid w:val="00446079"/>
    <w:rsid w:val="00522AA7"/>
    <w:rsid w:val="00610F98"/>
    <w:rsid w:val="006650A1"/>
    <w:rsid w:val="006664A5"/>
    <w:rsid w:val="006C0B51"/>
    <w:rsid w:val="00703F14"/>
    <w:rsid w:val="00736E78"/>
    <w:rsid w:val="007C165E"/>
    <w:rsid w:val="007F3F8E"/>
    <w:rsid w:val="008103CF"/>
    <w:rsid w:val="00821E02"/>
    <w:rsid w:val="00850C75"/>
    <w:rsid w:val="00885DE0"/>
    <w:rsid w:val="008A0A89"/>
    <w:rsid w:val="008C7B28"/>
    <w:rsid w:val="008E259C"/>
    <w:rsid w:val="00955849"/>
    <w:rsid w:val="00963E85"/>
    <w:rsid w:val="009C403B"/>
    <w:rsid w:val="009F5A37"/>
    <w:rsid w:val="00A32F73"/>
    <w:rsid w:val="00A3398F"/>
    <w:rsid w:val="00A95F7B"/>
    <w:rsid w:val="00B40D2F"/>
    <w:rsid w:val="00B6089A"/>
    <w:rsid w:val="00C1068A"/>
    <w:rsid w:val="00C20DC2"/>
    <w:rsid w:val="00CD5B5A"/>
    <w:rsid w:val="00CE23DB"/>
    <w:rsid w:val="00CF46E6"/>
    <w:rsid w:val="00D160CA"/>
    <w:rsid w:val="00D7561A"/>
    <w:rsid w:val="00D92490"/>
    <w:rsid w:val="00E1026B"/>
    <w:rsid w:val="00E145AF"/>
    <w:rsid w:val="00E234DE"/>
    <w:rsid w:val="00E36705"/>
    <w:rsid w:val="00ED2B5B"/>
    <w:rsid w:val="00F123DC"/>
    <w:rsid w:val="00F45FCD"/>
    <w:rsid w:val="00FD3D94"/>
    <w:rsid w:val="00FF6EA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9B29269"/>
  <w15:docId w15:val="{E00CC53B-6D1F-419A-ACF2-53FE7D51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Mono CJK JP Regular" w:eastAsia="Noto Sans Mono CJK JP Regular" w:hAnsi="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4" w:lineRule="exact"/>
      <w:ind w:left="395"/>
    </w:pPr>
    <w:rPr>
      <w:sz w:val="24"/>
    </w:rPr>
  </w:style>
  <w:style w:type="paragraph" w:styleId="a4">
    <w:name w:val="List Paragraph"/>
    <w:basedOn w:val="a"/>
    <w:qFormat/>
  </w:style>
  <w:style w:type="paragraph" w:customStyle="1" w:styleId="TableParagraph">
    <w:name w:val="Table Paragraph"/>
    <w:basedOn w:val="a"/>
    <w:qFormat/>
  </w:style>
  <w:style w:type="table" w:customStyle="1" w:styleId="TableNormal">
    <w:name w:val="Table Normal"/>
    <w:basedOn w:val="a1"/>
    <w:tblPr>
      <w:tblStyleRowBandSize w:val="1"/>
      <w:tblStyleColBandSize w:val="1"/>
      <w:tblCellMar>
        <w:left w:w="0" w:type="dxa"/>
        <w:right w:w="0" w:type="dxa"/>
      </w:tblCellMar>
    </w:tblPr>
  </w:style>
  <w:style w:type="paragraph" w:styleId="a5">
    <w:name w:val="Balloon Text"/>
    <w:basedOn w:val="a"/>
    <w:link w:val="a6"/>
    <w:uiPriority w:val="99"/>
    <w:semiHidden/>
    <w:unhideWhenUsed/>
    <w:rsid w:val="002A44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4446"/>
    <w:rPr>
      <w:rFonts w:asciiTheme="majorHAnsi" w:eastAsiaTheme="majorEastAsia" w:hAnsiTheme="majorHAnsi" w:cstheme="majorBidi"/>
      <w:sz w:val="18"/>
      <w:szCs w:val="18"/>
    </w:rPr>
  </w:style>
  <w:style w:type="paragraph" w:styleId="a7">
    <w:name w:val="header"/>
    <w:basedOn w:val="a"/>
    <w:link w:val="a8"/>
    <w:uiPriority w:val="99"/>
    <w:unhideWhenUsed/>
    <w:rsid w:val="00CF46E6"/>
    <w:pPr>
      <w:tabs>
        <w:tab w:val="center" w:pos="4252"/>
        <w:tab w:val="right" w:pos="8504"/>
      </w:tabs>
      <w:snapToGrid w:val="0"/>
    </w:pPr>
  </w:style>
  <w:style w:type="character" w:customStyle="1" w:styleId="a8">
    <w:name w:val="ヘッダー (文字)"/>
    <w:basedOn w:val="a0"/>
    <w:link w:val="a7"/>
    <w:uiPriority w:val="99"/>
    <w:rsid w:val="00CF46E6"/>
    <w:rPr>
      <w:rFonts w:ascii="Noto Sans Mono CJK JP Regular" w:eastAsia="Noto Sans Mono CJK JP Regular" w:hAnsi="Noto Sans Mono CJK JP Regular"/>
    </w:rPr>
  </w:style>
  <w:style w:type="paragraph" w:styleId="a9">
    <w:name w:val="footer"/>
    <w:basedOn w:val="a"/>
    <w:link w:val="aa"/>
    <w:uiPriority w:val="99"/>
    <w:unhideWhenUsed/>
    <w:rsid w:val="00CF46E6"/>
    <w:pPr>
      <w:tabs>
        <w:tab w:val="center" w:pos="4252"/>
        <w:tab w:val="right" w:pos="8504"/>
      </w:tabs>
      <w:snapToGrid w:val="0"/>
    </w:pPr>
  </w:style>
  <w:style w:type="character" w:customStyle="1" w:styleId="aa">
    <w:name w:val="フッター (文字)"/>
    <w:basedOn w:val="a0"/>
    <w:link w:val="a9"/>
    <w:uiPriority w:val="99"/>
    <w:rsid w:val="00CF46E6"/>
    <w:rPr>
      <w:rFonts w:ascii="Noto Sans Mono CJK JP Regular" w:eastAsia="Noto Sans Mono CJK JP Regular" w:hAnsi="Noto Sans Mono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WS39</dc:creator>
  <cp:lastModifiedBy>WS81</cp:lastModifiedBy>
  <cp:revision>10</cp:revision>
  <cp:lastPrinted>2023-12-15T05:11:00Z</cp:lastPrinted>
  <dcterms:created xsi:type="dcterms:W3CDTF">2022-07-12T09:33:00Z</dcterms:created>
  <dcterms:modified xsi:type="dcterms:W3CDTF">2023-12-15T05:12:00Z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CubePDF</vt:lpwstr>
  </property>
  <property fmtid="{D5CDD505-2E9C-101B-9397-08002B2CF9AE}" pid="4" name="LastSaved">
    <vt:filetime>2019-06-19T00:00:00Z</vt:filetime>
  </property>
</Properties>
</file>